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firstLine="2610" w:firstLineChars="500"/>
        <w:jc w:val="both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招 聘 简 章</w:t>
      </w:r>
    </w:p>
    <w:p>
      <w:pPr>
        <w:ind w:firstLine="603" w:firstLineChars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重庆富裕引力汽车销售有限公司成立于2020年7月，富裕引力同长安UNI一样，是一个年轻的高知品牌；公司在九龙坡区石新路按长安高端序列UNI品牌3.0标准投建4S店，主营长安高端品牌UNI全系车型。</w:t>
      </w:r>
    </w:p>
    <w:p>
      <w:pPr>
        <w:ind w:firstLine="603" w:firstLineChars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重庆富裕引力4S店占地4300平米，建筑面积3500平米，配备各种高端专业硬件和一大批高素质年轻人才，立志做“重庆最好玩”的4S店贯穿始终，我们期待并欢迎“贪玩”的你加入！</w:t>
      </w:r>
    </w:p>
    <w:p>
      <w:pPr>
        <w:ind w:firstLine="603" w:firstLineChars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>
      <w:pPr>
        <w:ind w:firstLine="603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公司地址：重庆市九龙坡区石新路178号10幢。</w:t>
      </w:r>
    </w:p>
    <w:p>
      <w:pPr>
        <w:ind w:firstLine="603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ind w:firstLine="603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联系人：王老师，电话：13983991027，QQ邮箱：346865424@qq.com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firstLine="0" w:firstLineChars="0"/>
        <w:rPr>
          <w:rFonts w:hint="eastAsia" w:ascii="宋体" w:hAnsi="宋体" w:eastAsia="宋体" w:cs="宋体"/>
          <w:b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color w:val="FF0000"/>
          <w:sz w:val="28"/>
          <w:szCs w:val="28"/>
          <w:lang w:eastAsia="zh-CN"/>
        </w:rPr>
        <w:t>招聘信息如下：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销售顾问（若干）：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薪酬：底薪1800（试用期）+提成</w:t>
      </w:r>
    </w:p>
    <w:p>
      <w:pPr>
        <w:ind w:firstLine="0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底薪1300（转正）+提成+五险一金</w:t>
      </w:r>
      <w:bookmarkStart w:id="0" w:name="_GoBack"/>
      <w:bookmarkEnd w:id="0"/>
    </w:p>
    <w:p>
      <w:pPr>
        <w:ind w:firstLine="0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工作时间：9：00-18：00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岗位职责：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1、负责开拓目标客户群体中的有效客户，完成个人月度销售目标；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2、每月严格遵从并执行部门下发的业绩目标，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3、把握客户需求，为客户提供热情、满意的服务；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4、积极参与公司培训计划和团队活动体验，在学习中提升自身销售能力和对公司产品的深切体验；</w:t>
      </w:r>
    </w:p>
    <w:p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售后服务顾问（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</w:rPr>
        <w:t>名）：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薪酬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3500-6000   （男女不限） </w:t>
      </w:r>
    </w:p>
    <w:p>
      <w:pPr>
        <w:ind w:firstLine="0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工作时间：9：00-18：00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　　</w:t>
      </w:r>
      <w:r>
        <w:rPr>
          <w:rFonts w:hint="eastAsia" w:ascii="宋体" w:hAnsi="宋体" w:eastAsia="宋体" w:cs="宋体"/>
          <w:b/>
          <w:sz w:val="24"/>
          <w:szCs w:val="24"/>
        </w:rPr>
        <w:t>岗位职责：</w:t>
      </w:r>
    </w:p>
    <w:p>
      <w:pPr>
        <w:ind w:firstLine="0" w:firstLineChars="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1.按照服务流程开展服务接待工作，包括预约、接车、环车检查、交车等</w:t>
      </w:r>
    </w:p>
    <w:p>
      <w:pPr>
        <w:ind w:firstLine="0" w:firstLineChars="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2.提升服务满意度，负责服务满意度改善和年度目标达成</w:t>
      </w:r>
    </w:p>
    <w:p>
      <w:pPr>
        <w:ind w:firstLine="0" w:firstLineChars="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3.根据备件以及衍生业务的工作计划开展销售工作，完成销售目标</w:t>
      </w:r>
    </w:p>
    <w:p>
      <w:pPr>
        <w:ind w:firstLine="0" w:firstLineChars="0"/>
        <w:rPr>
          <w:rFonts w:hint="eastAsia" w:ascii="宋体" w:hAnsi="宋体" w:eastAsia="宋体" w:cs="宋体"/>
          <w:color w:val="444444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　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4.配合长安UNI汽车品牌或店内组织的各类活动，并在店内针对用户类型开展差异化的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服务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售后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续保专员</w:t>
      </w:r>
      <w:r>
        <w:rPr>
          <w:rFonts w:hint="eastAsia" w:ascii="宋体" w:hAnsi="宋体" w:eastAsia="宋体" w:cs="宋体"/>
          <w:b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</w:rPr>
        <w:t>名）：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薪酬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3500-6000   （男女不限）</w:t>
      </w: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工作时间：9：00-18：00</w:t>
      </w:r>
    </w:p>
    <w:p>
      <w:pPr>
        <w:ind w:firstLine="0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岗位职责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1、负责客户保险相关的投保，续保工作。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2、负责对保险一年到期的客户进行联系，并促成客户续保完成。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3、负责客户保险信息的收集整理。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4、客户现场投、续保业务的受理。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5、负责来电、来店客户对保险业务的咨询解答工作。</w:t>
      </w:r>
    </w:p>
    <w:p>
      <w:pPr>
        <w:ind w:firstLine="603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ind w:firstLine="0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市场专员兼主播（1名）：</w:t>
      </w:r>
    </w:p>
    <w:p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薪酬：3000-8000</w:t>
      </w:r>
    </w:p>
    <w:p>
      <w:pPr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工作时间：9：00-18：00</w:t>
      </w:r>
    </w:p>
    <w:p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岗位职责：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1、每天收集网上竞品信息，报价、优惠、现有活动，本品牌全国报价、优惠、及现有活动，每天上报，以便调整活动方案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2、编写当期活动软文，每天提供给DCC网销，在自有平台发布信息，增加曝光度，提升线索率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3、完成公司朋友圈图文制作及文案编写</w:t>
      </w:r>
    </w:p>
    <w:p>
      <w:pPr>
        <w:ind w:firstLine="240" w:firstLineChars="100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4、完成抖音直播工作</w:t>
      </w:r>
    </w:p>
    <w:p>
      <w:pPr>
        <w:ind w:firstLine="603" w:firstLineChars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>
      <w:pPr>
        <w:ind w:firstLine="603" w:firstLineChars="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E4"/>
    <w:rsid w:val="002405E4"/>
    <w:rsid w:val="003F2500"/>
    <w:rsid w:val="00DC0885"/>
    <w:rsid w:val="0328107B"/>
    <w:rsid w:val="045B1BF2"/>
    <w:rsid w:val="084819FF"/>
    <w:rsid w:val="0F9945A5"/>
    <w:rsid w:val="1AFB5F96"/>
    <w:rsid w:val="235558C0"/>
    <w:rsid w:val="23645292"/>
    <w:rsid w:val="3335027A"/>
    <w:rsid w:val="35E931A6"/>
    <w:rsid w:val="42AA282A"/>
    <w:rsid w:val="44662201"/>
    <w:rsid w:val="46B12D87"/>
    <w:rsid w:val="4A3E09FA"/>
    <w:rsid w:val="4AC16678"/>
    <w:rsid w:val="4B3457D1"/>
    <w:rsid w:val="5A1135FE"/>
    <w:rsid w:val="5B89165E"/>
    <w:rsid w:val="62440D5B"/>
    <w:rsid w:val="6316431F"/>
    <w:rsid w:val="75914419"/>
    <w:rsid w:val="7729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customStyle="1" w:styleId="5">
    <w:name w:val="网格型5"/>
    <w:basedOn w:val="3"/>
    <w:qFormat/>
    <w:uiPriority w:val="0"/>
    <w:rPr>
      <w:rFonts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869</Characters>
  <Lines>7</Lines>
  <Paragraphs>2</Paragraphs>
  <TotalTime>2</TotalTime>
  <ScaleCrop>false</ScaleCrop>
  <LinksUpToDate>false</LinksUpToDate>
  <CharactersWithSpaces>1019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2021-07-20T03:53:00Z</dcterms:created>
  <dc:creator>Administrator</dc:creator>
  <cp:lastModifiedBy>婧小妹</cp:lastModifiedBy>
  <dcterms:modified xsi:type="dcterms:W3CDTF">2022-03-11T06:16:54Z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DCCE77E7160D452A8884909F775F80BB</vt:lpwstr>
  </property>
</Properties>
</file>