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4A" w:rsidRDefault="00EA0A4A" w:rsidP="0012215D">
      <w:pPr>
        <w:widowControl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cs="宋体" w:hint="eastAsia"/>
          <w:b/>
          <w:color w:val="000000" w:themeColor="text1"/>
          <w:kern w:val="0"/>
          <w:sz w:val="30"/>
          <w:szCs w:val="30"/>
          <w:shd w:val="clear" w:color="auto" w:fill="FFFFFF"/>
        </w:rPr>
        <w:t>营业执照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466725</wp:posOffset>
            </wp:positionV>
            <wp:extent cx="5274310" cy="3712845"/>
            <wp:effectExtent l="0" t="0" r="2540" b="19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A4A" w:rsidRDefault="00EA0A4A" w:rsidP="0012215D">
      <w:pPr>
        <w:widowControl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30"/>
          <w:szCs w:val="30"/>
          <w:shd w:val="clear" w:color="auto" w:fill="FFFFFF"/>
        </w:rPr>
      </w:pPr>
    </w:p>
    <w:p w:rsidR="0012215D" w:rsidRPr="0012215D" w:rsidRDefault="0012215D" w:rsidP="0012215D">
      <w:pPr>
        <w:widowControl/>
        <w:jc w:val="left"/>
        <w:rPr>
          <w:rFonts w:ascii="微软雅黑" w:eastAsia="微软雅黑" w:hAnsi="微软雅黑" w:cs="宋体"/>
          <w:b/>
          <w:color w:val="000000" w:themeColor="text1"/>
          <w:kern w:val="0"/>
          <w:sz w:val="30"/>
          <w:szCs w:val="30"/>
          <w:shd w:val="clear" w:color="auto" w:fill="FFFFFF"/>
        </w:rPr>
      </w:pPr>
      <w:r w:rsidRPr="0012215D">
        <w:rPr>
          <w:rFonts w:ascii="微软雅黑" w:eastAsia="微软雅黑" w:hAnsi="微软雅黑" w:cs="宋体" w:hint="eastAsia"/>
          <w:b/>
          <w:color w:val="000000" w:themeColor="text1"/>
          <w:kern w:val="0"/>
          <w:sz w:val="30"/>
          <w:szCs w:val="30"/>
          <w:shd w:val="clear" w:color="auto" w:fill="FFFFFF"/>
        </w:rPr>
        <w:t>公司简介</w:t>
      </w:r>
    </w:p>
    <w:p w:rsidR="001F2492" w:rsidRDefault="001F2492" w:rsidP="001F2492">
      <w:pPr>
        <w:ind w:firstLineChars="200" w:firstLine="480"/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</w:pPr>
      <w:r w:rsidRPr="001F2492">
        <w:rPr>
          <w:rFonts w:ascii="微软雅黑" w:eastAsia="微软雅黑" w:hAnsi="微软雅黑" w:cs="宋体" w:hint="eastAsia"/>
          <w:color w:val="414A60"/>
          <w:kern w:val="0"/>
          <w:sz w:val="24"/>
          <w:szCs w:val="24"/>
          <w:shd w:val="clear" w:color="auto" w:fill="FFFFFF"/>
        </w:rPr>
        <w:t>远东企业集团由纺织崛起，历经</w:t>
      </w:r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70余年来的持续投资扩展，产业的垂直及水平整合，目前集团经营涵盖十大产业，九家上市公司，资产总额逾新台币</w:t>
      </w:r>
      <w:proofErr w:type="gramStart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三兆</w:t>
      </w:r>
      <w:proofErr w:type="gramEnd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元(逾1</w:t>
      </w:r>
      <w:proofErr w:type="gramStart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千亿</w:t>
      </w:r>
      <w:proofErr w:type="gramEnd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元美金)，营业额超过新台币</w:t>
      </w:r>
      <w:proofErr w:type="gramStart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七千亿</w:t>
      </w:r>
      <w:proofErr w:type="gramEnd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元 (逾240亿元美金)。旗下9家上市公司，积极优化所属企业信息环境，使远东</w:t>
      </w:r>
      <w:proofErr w:type="gramStart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旗下每</w:t>
      </w:r>
      <w:proofErr w:type="gramEnd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一个事业体都是产业中的佼佼者，在与全球知名厂商合作下，布建亚洲及美洲等区域运筹与管理机制，使营运触角顺利扩展到世界各地。</w:t>
      </w:r>
    </w:p>
    <w:p w:rsidR="001F2492" w:rsidRPr="001F2492" w:rsidRDefault="001F2492" w:rsidP="001F2492">
      <w:pPr>
        <w:ind w:firstLineChars="200" w:firstLine="480"/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</w:pPr>
    </w:p>
    <w:p w:rsidR="001F2492" w:rsidRPr="001F2492" w:rsidRDefault="001F2492" w:rsidP="001F2492">
      <w:pPr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</w:pPr>
      <w:r w:rsidRPr="001F2492">
        <w:rPr>
          <w:rFonts w:ascii="微软雅黑" w:eastAsia="微软雅黑" w:hAnsi="微软雅黑" w:cs="宋体" w:hint="eastAsia"/>
          <w:color w:val="414A60"/>
          <w:kern w:val="0"/>
          <w:sz w:val="24"/>
          <w:szCs w:val="24"/>
          <w:shd w:val="clear" w:color="auto" w:fill="FFFFFF"/>
        </w:rPr>
        <w:t>远东零售集团作为台湾最大的购物中心和百货零售集团，两岸拥有超过</w:t>
      </w:r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50家营业据点，拥有远东百货和SOGO等知名零售品牌。</w:t>
      </w:r>
    </w:p>
    <w:p w:rsidR="001F2492" w:rsidRPr="001F2492" w:rsidRDefault="001F2492" w:rsidP="001F2492">
      <w:pPr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</w:pPr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lastRenderedPageBreak/>
        <w:t xml:space="preserve"> </w:t>
      </w:r>
    </w:p>
    <w:p w:rsidR="0012215D" w:rsidRDefault="001F2492" w:rsidP="001F2492">
      <w:pPr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</w:pPr>
      <w:r w:rsidRPr="001F2492">
        <w:rPr>
          <w:rFonts w:ascii="微软雅黑" w:eastAsia="微软雅黑" w:hAnsi="微软雅黑" w:cs="宋体" w:hint="eastAsia"/>
          <w:color w:val="414A60"/>
          <w:kern w:val="0"/>
          <w:sz w:val="24"/>
          <w:szCs w:val="24"/>
          <w:shd w:val="clear" w:color="auto" w:fill="FFFFFF"/>
        </w:rPr>
        <w:t>重庆远东城作为远东零售旗下大陆首个购物中心项目，择址重庆千亿级商圈观音桥，目前正在筹备开业中，计划将在</w:t>
      </w:r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2024年5月</w:t>
      </w:r>
      <w:proofErr w:type="gramStart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盛大启</w:t>
      </w:r>
      <w:proofErr w:type="gramEnd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幕。项目商业体量8万方，共7层，有别于区域内现有同业快节奏定位，远东城将带来崭新的生活方式提案：对观音</w:t>
      </w:r>
      <w:proofErr w:type="gramStart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桥目前</w:t>
      </w:r>
      <w:proofErr w:type="gramEnd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的商业格局做差异化填补，在商圈内现有的青年潮流、时尚百货之外，打造可供亲子家庭沉浸式游逛体验的一方城市乐</w:t>
      </w:r>
      <w:proofErr w:type="gramStart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活聚场</w:t>
      </w:r>
      <w:proofErr w:type="gramEnd"/>
      <w:r w:rsidRPr="001F2492">
        <w:rPr>
          <w:rFonts w:ascii="微软雅黑" w:eastAsia="微软雅黑" w:hAnsi="微软雅黑" w:cs="宋体"/>
          <w:color w:val="414A60"/>
          <w:kern w:val="0"/>
          <w:sz w:val="24"/>
          <w:szCs w:val="24"/>
          <w:shd w:val="clear" w:color="auto" w:fill="FFFFFF"/>
        </w:rPr>
        <w:t>，对商圈形成“plus”增值助力。</w:t>
      </w:r>
    </w:p>
    <w:p w:rsidR="00984C2C" w:rsidRDefault="00984C2C" w:rsidP="001F2492"/>
    <w:p w:rsidR="0012215D" w:rsidRP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b/>
          <w:color w:val="000000" w:themeColor="text1"/>
          <w:sz w:val="30"/>
          <w:szCs w:val="30"/>
        </w:rPr>
      </w:pPr>
      <w:r w:rsidRPr="0012215D"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招聘岗位</w:t>
      </w:r>
      <w:r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：</w:t>
      </w:r>
      <w:r w:rsidRPr="0012215D">
        <w:rPr>
          <w:rFonts w:ascii="微软雅黑" w:eastAsia="微软雅黑" w:hAnsi="微软雅黑" w:hint="eastAsia"/>
          <w:b/>
          <w:color w:val="000000" w:themeColor="text1"/>
          <w:sz w:val="30"/>
          <w:szCs w:val="30"/>
        </w:rPr>
        <w:t>顾客服务人员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工作职责：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1、负责商场客服台及贵宾室的日常运作,严格执行客</w:t>
      </w:r>
      <w:proofErr w:type="gramStart"/>
      <w:r>
        <w:rPr>
          <w:rFonts w:ascii="微软雅黑" w:eastAsia="微软雅黑" w:hAnsi="微软雅黑" w:hint="eastAsia"/>
          <w:color w:val="414A60"/>
          <w:sz w:val="21"/>
          <w:szCs w:val="21"/>
        </w:rPr>
        <w:t>服相关</w:t>
      </w:r>
      <w:proofErr w:type="gramEnd"/>
      <w:r>
        <w:rPr>
          <w:rFonts w:ascii="微软雅黑" w:eastAsia="微软雅黑" w:hAnsi="微软雅黑" w:hint="eastAsia"/>
          <w:color w:val="414A60"/>
          <w:sz w:val="21"/>
          <w:szCs w:val="21"/>
        </w:rPr>
        <w:t>工作流程及行为规范，为顾客提供优质的服务。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2、负责商场语音广播，如每日开始营业、结束营业、寻人寻物广播、商户促销等信息的播报。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3、负责处理顾客投诉，记录顾客意见和建议并跟进反馈。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4、负责促销活动中各类赠品和抵用</w:t>
      </w:r>
      <w:proofErr w:type="gramStart"/>
      <w:r>
        <w:rPr>
          <w:rFonts w:ascii="微软雅黑" w:eastAsia="微软雅黑" w:hAnsi="微软雅黑" w:hint="eastAsia"/>
          <w:color w:val="414A60"/>
          <w:sz w:val="21"/>
          <w:szCs w:val="21"/>
        </w:rPr>
        <w:t>券</w:t>
      </w:r>
      <w:proofErr w:type="gramEnd"/>
      <w:r>
        <w:rPr>
          <w:rFonts w:ascii="微软雅黑" w:eastAsia="微软雅黑" w:hAnsi="微软雅黑" w:hint="eastAsia"/>
          <w:color w:val="414A60"/>
          <w:sz w:val="21"/>
          <w:szCs w:val="21"/>
        </w:rPr>
        <w:t>的发放、核对、统计。             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5、负责对每日顾客意见收集汇总、跟进、反馈。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6、负责客服台提货卡售卖及部分收银工作，做到日</w:t>
      </w:r>
      <w:proofErr w:type="gramStart"/>
      <w:r>
        <w:rPr>
          <w:rFonts w:ascii="微软雅黑" w:eastAsia="微软雅黑" w:hAnsi="微软雅黑" w:hint="eastAsia"/>
          <w:color w:val="414A60"/>
          <w:sz w:val="21"/>
          <w:szCs w:val="21"/>
        </w:rPr>
        <w:t>结帐</w:t>
      </w:r>
      <w:proofErr w:type="gramEnd"/>
      <w:r>
        <w:rPr>
          <w:rFonts w:ascii="微软雅黑" w:eastAsia="微软雅黑" w:hAnsi="微软雅黑" w:hint="eastAsia"/>
          <w:color w:val="414A60"/>
          <w:sz w:val="21"/>
          <w:szCs w:val="21"/>
        </w:rPr>
        <w:t>实相符，协助顾客退换货的办理。                          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7、每日清洁岗位、及时整理各类文件，检查岗位设施设备，发现问题及时报修。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8、完成项目每日品质巡查工作，发现问题统一报告相关责任部门并跟进结果，提升项目品质。 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9、按时按质完成临时交办任务。                                                                          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任职要求：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1、身高163CM以上，年龄30岁以下。</w:t>
      </w:r>
    </w:p>
    <w:p w:rsidR="0012215D" w:rsidRDefault="0012215D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 w:hint="eastAsia"/>
          <w:color w:val="414A60"/>
          <w:sz w:val="21"/>
          <w:szCs w:val="21"/>
        </w:rPr>
        <w:t>2、大专以上学历，英语、空</w:t>
      </w:r>
      <w:proofErr w:type="gramStart"/>
      <w:r>
        <w:rPr>
          <w:rFonts w:ascii="微软雅黑" w:eastAsia="微软雅黑" w:hAnsi="微软雅黑" w:hint="eastAsia"/>
          <w:color w:val="414A60"/>
          <w:sz w:val="21"/>
          <w:szCs w:val="21"/>
        </w:rPr>
        <w:t>乘专业</w:t>
      </w:r>
      <w:proofErr w:type="gramEnd"/>
      <w:r>
        <w:rPr>
          <w:rFonts w:ascii="微软雅黑" w:eastAsia="微软雅黑" w:hAnsi="微软雅黑" w:hint="eastAsia"/>
          <w:color w:val="414A60"/>
          <w:sz w:val="21"/>
          <w:szCs w:val="21"/>
        </w:rPr>
        <w:t>优先。</w:t>
      </w:r>
    </w:p>
    <w:p w:rsidR="0012215D" w:rsidRDefault="00984C2C" w:rsidP="0012215D">
      <w:pPr>
        <w:pStyle w:val="a5"/>
        <w:shd w:val="clear" w:color="auto" w:fill="FFFFFF"/>
        <w:wordWrap w:val="0"/>
        <w:spacing w:before="0" w:beforeAutospacing="0" w:after="0" w:afterAutospacing="0" w:line="525" w:lineRule="atLeast"/>
        <w:rPr>
          <w:rFonts w:ascii="微软雅黑" w:eastAsia="微软雅黑" w:hAnsi="微软雅黑"/>
          <w:color w:val="414A60"/>
          <w:sz w:val="21"/>
          <w:szCs w:val="21"/>
        </w:rPr>
      </w:pPr>
      <w:r>
        <w:rPr>
          <w:rFonts w:ascii="微软雅黑" w:eastAsia="微软雅黑" w:hAnsi="微软雅黑"/>
          <w:color w:val="414A60"/>
          <w:sz w:val="21"/>
          <w:szCs w:val="21"/>
        </w:rPr>
        <w:t>3</w:t>
      </w:r>
      <w:r w:rsidR="0012215D">
        <w:rPr>
          <w:rFonts w:ascii="微软雅黑" w:eastAsia="微软雅黑" w:hAnsi="微软雅黑" w:hint="eastAsia"/>
          <w:color w:val="414A60"/>
          <w:sz w:val="21"/>
          <w:szCs w:val="21"/>
        </w:rPr>
        <w:t>、熟练操作办公系统，文字功底较强，普通话良好，有良好的沟通协调能力，有良好的服务意识，具有亲和力，耐心细致，语音优美。</w:t>
      </w:r>
    </w:p>
    <w:p w:rsidR="00813827" w:rsidRDefault="00FF0617"/>
    <w:p w:rsidR="00EA0A4A" w:rsidRDefault="00EA0A4A"/>
    <w:p w:rsidR="00EA0A4A" w:rsidRDefault="00EA0A4A">
      <w:r>
        <w:rPr>
          <w:rFonts w:hint="eastAsia"/>
        </w:rPr>
        <w:t>联系人：陈洁（1</w:t>
      </w:r>
      <w:r>
        <w:t>3635455591</w:t>
      </w:r>
      <w:r>
        <w:rPr>
          <w:rFonts w:hint="eastAsia"/>
        </w:rPr>
        <w:t>）、王蕾（1</w:t>
      </w:r>
      <w:r>
        <w:t>5086968709</w:t>
      </w:r>
      <w:r>
        <w:rPr>
          <w:rFonts w:hint="eastAsia"/>
        </w:rPr>
        <w:t>）</w:t>
      </w:r>
    </w:p>
    <w:p w:rsidR="00EA0A4A" w:rsidRDefault="00EA0A4A">
      <w:r>
        <w:rPr>
          <w:rFonts w:hint="eastAsia"/>
        </w:rPr>
        <w:t>电子邮箱：</w:t>
      </w:r>
      <w:hyperlink r:id="rId8" w:history="1">
        <w:r w:rsidRPr="00447516">
          <w:rPr>
            <w:rStyle w:val="a6"/>
            <w:rFonts w:hint="eastAsia"/>
          </w:rPr>
          <w:t>5</w:t>
        </w:r>
        <w:r w:rsidRPr="00447516">
          <w:rPr>
            <w:rStyle w:val="a6"/>
          </w:rPr>
          <w:t>53480556@QQ.COM</w:t>
        </w:r>
      </w:hyperlink>
    </w:p>
    <w:p w:rsidR="00EA0A4A" w:rsidRPr="00EA0A4A" w:rsidRDefault="00EA0A4A">
      <w:bookmarkStart w:id="0" w:name="_GoBack"/>
      <w:bookmarkEnd w:id="0"/>
    </w:p>
    <w:sectPr w:rsidR="00EA0A4A" w:rsidRPr="00EA0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17" w:rsidRDefault="00FF0617" w:rsidP="0012215D">
      <w:r>
        <w:separator/>
      </w:r>
    </w:p>
  </w:endnote>
  <w:endnote w:type="continuationSeparator" w:id="0">
    <w:p w:rsidR="00FF0617" w:rsidRDefault="00FF0617" w:rsidP="0012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17" w:rsidRDefault="00FF0617" w:rsidP="0012215D">
      <w:r>
        <w:separator/>
      </w:r>
    </w:p>
  </w:footnote>
  <w:footnote w:type="continuationSeparator" w:id="0">
    <w:p w:rsidR="00FF0617" w:rsidRDefault="00FF0617" w:rsidP="00122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07"/>
    <w:rsid w:val="001064DC"/>
    <w:rsid w:val="0012215D"/>
    <w:rsid w:val="001F2492"/>
    <w:rsid w:val="003F0BD8"/>
    <w:rsid w:val="00984C2C"/>
    <w:rsid w:val="00A87F92"/>
    <w:rsid w:val="00B5117B"/>
    <w:rsid w:val="00C26A07"/>
    <w:rsid w:val="00C32B1D"/>
    <w:rsid w:val="00EA0A4A"/>
    <w:rsid w:val="00F85286"/>
    <w:rsid w:val="00F94B62"/>
    <w:rsid w:val="00FC1BC1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15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21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221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1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15D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221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22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53480556@QQ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Admin</cp:lastModifiedBy>
  <cp:revision>8</cp:revision>
  <dcterms:created xsi:type="dcterms:W3CDTF">2024-02-26T03:52:00Z</dcterms:created>
  <dcterms:modified xsi:type="dcterms:W3CDTF">2024-03-01T04:40:00Z</dcterms:modified>
</cp:coreProperties>
</file>