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2A6D1" w14:textId="76817F25" w:rsidR="0006416D" w:rsidRDefault="009F53DB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云南乐居房地产开发有限公司</w:t>
      </w:r>
      <w:r w:rsidR="00674A95">
        <w:rPr>
          <w:rFonts w:ascii="宋体" w:eastAsia="宋体" w:hAnsi="宋体" w:cs="宋体" w:hint="eastAsia"/>
          <w:b/>
          <w:bCs/>
          <w:sz w:val="44"/>
          <w:szCs w:val="44"/>
        </w:rPr>
        <w:t>简介</w:t>
      </w:r>
    </w:p>
    <w:p w14:paraId="0B424BFF" w14:textId="5190057C" w:rsidR="0006416D" w:rsidRDefault="009F53DB" w:rsidP="00674A95">
      <w:pPr>
        <w:spacing w:line="560" w:lineRule="exact"/>
        <w:ind w:firstLineChars="200" w:firstLine="640"/>
        <w:rPr>
          <w:rFonts w:asciiTheme="minorEastAsia" w:hAnsiTheme="minorEastAsia" w:cs="宋体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2011</w:t>
      </w:r>
      <w:r>
        <w:rPr>
          <w:rFonts w:asciiTheme="minorEastAsia" w:hAnsiTheme="minorEastAsia" w:hint="eastAsia"/>
          <w:sz w:val="32"/>
          <w:szCs w:val="32"/>
        </w:rPr>
        <w:t>年重庆区属国有企业重庆市巴南建设（集团）有限公司（以下简称巴南建设）通过招商引资进驻广南县，</w:t>
      </w:r>
      <w:r>
        <w:rPr>
          <w:rFonts w:asciiTheme="minorEastAsia" w:hAnsiTheme="minorEastAsia" w:hint="eastAsia"/>
          <w:sz w:val="32"/>
          <w:szCs w:val="32"/>
        </w:rPr>
        <w:t>2012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月在广南县注册成立了巴南建设全资子公司</w:t>
      </w:r>
      <w:r>
        <w:rPr>
          <w:rFonts w:asciiTheme="minorEastAsia" w:hAnsiTheme="minorEastAsia"/>
          <w:sz w:val="32"/>
          <w:szCs w:val="32"/>
        </w:rPr>
        <w:t>“</w:t>
      </w:r>
      <w:r>
        <w:rPr>
          <w:rFonts w:asciiTheme="minorEastAsia" w:hAnsiTheme="minorEastAsia" w:hint="eastAsia"/>
          <w:sz w:val="32"/>
          <w:szCs w:val="32"/>
        </w:rPr>
        <w:t>云南乐居房地产开发有限公司</w:t>
      </w:r>
      <w:r>
        <w:rPr>
          <w:rFonts w:asciiTheme="minorEastAsia" w:hAnsiTheme="minorEastAsia"/>
          <w:sz w:val="32"/>
          <w:szCs w:val="32"/>
        </w:rPr>
        <w:t>”</w:t>
      </w:r>
      <w:r>
        <w:rPr>
          <w:rFonts w:asciiTheme="minorEastAsia" w:hAnsiTheme="minorEastAsia" w:hint="eastAsia"/>
          <w:sz w:val="32"/>
          <w:szCs w:val="32"/>
        </w:rPr>
        <w:t>，</w:t>
      </w:r>
      <w:r>
        <w:rPr>
          <w:rFonts w:asciiTheme="minorEastAsia" w:hAnsiTheme="minorEastAsia" w:cs="宋体" w:hint="eastAsia"/>
          <w:sz w:val="32"/>
          <w:szCs w:val="32"/>
        </w:rPr>
        <w:t xml:space="preserve"> </w:t>
      </w:r>
      <w:r>
        <w:rPr>
          <w:rFonts w:asciiTheme="minorEastAsia" w:hAnsiTheme="minorEastAsia" w:cs="宋体" w:hint="eastAsia"/>
          <w:sz w:val="32"/>
          <w:szCs w:val="32"/>
        </w:rPr>
        <w:t>住所：广南县</w:t>
      </w:r>
      <w:proofErr w:type="gramStart"/>
      <w:r>
        <w:rPr>
          <w:rFonts w:asciiTheme="minorEastAsia" w:hAnsiTheme="minorEastAsia" w:cs="宋体" w:hint="eastAsia"/>
          <w:sz w:val="32"/>
          <w:szCs w:val="32"/>
        </w:rPr>
        <w:t>莲</w:t>
      </w:r>
      <w:proofErr w:type="gramEnd"/>
      <w:r>
        <w:rPr>
          <w:rFonts w:asciiTheme="minorEastAsia" w:hAnsiTheme="minorEastAsia" w:cs="宋体" w:hint="eastAsia"/>
          <w:sz w:val="32"/>
          <w:szCs w:val="32"/>
        </w:rPr>
        <w:t>城镇广南大道中段北侧莲城</w:t>
      </w:r>
      <w:r>
        <w:rPr>
          <w:rFonts w:asciiTheme="minorEastAsia" w:hAnsiTheme="minorEastAsia" w:cs="宋体" w:hint="eastAsia"/>
          <w:sz w:val="32"/>
          <w:szCs w:val="32"/>
        </w:rPr>
        <w:t>1</w:t>
      </w:r>
      <w:r>
        <w:rPr>
          <w:rFonts w:asciiTheme="minorEastAsia" w:hAnsiTheme="minorEastAsia" w:cs="宋体" w:hint="eastAsia"/>
          <w:sz w:val="32"/>
          <w:szCs w:val="32"/>
        </w:rPr>
        <w:t>号</w:t>
      </w:r>
      <w:r>
        <w:rPr>
          <w:rFonts w:asciiTheme="minorEastAsia" w:hAnsiTheme="minorEastAsia" w:cs="宋体" w:hint="eastAsia"/>
          <w:sz w:val="32"/>
          <w:szCs w:val="32"/>
        </w:rPr>
        <w:t>18</w:t>
      </w:r>
      <w:r>
        <w:rPr>
          <w:rFonts w:asciiTheme="minorEastAsia" w:hAnsiTheme="minorEastAsia" w:cs="宋体" w:hint="eastAsia"/>
          <w:sz w:val="32"/>
          <w:szCs w:val="32"/>
        </w:rPr>
        <w:t>幢</w:t>
      </w:r>
      <w:r>
        <w:rPr>
          <w:rFonts w:asciiTheme="minorEastAsia" w:hAnsiTheme="minorEastAsia" w:cs="宋体" w:hint="eastAsia"/>
          <w:sz w:val="32"/>
          <w:szCs w:val="32"/>
        </w:rPr>
        <w:t>3</w:t>
      </w:r>
      <w:r>
        <w:rPr>
          <w:rFonts w:asciiTheme="minorEastAsia" w:hAnsiTheme="minorEastAsia" w:cs="宋体" w:hint="eastAsia"/>
          <w:sz w:val="32"/>
          <w:szCs w:val="32"/>
        </w:rPr>
        <w:t>号房，</w:t>
      </w:r>
      <w:r>
        <w:rPr>
          <w:rFonts w:asciiTheme="minorEastAsia" w:hAnsiTheme="minorEastAsia" w:hint="eastAsia"/>
          <w:sz w:val="32"/>
          <w:szCs w:val="32"/>
        </w:rPr>
        <w:t>统一社会信用代码</w:t>
      </w:r>
      <w:r>
        <w:rPr>
          <w:rFonts w:asciiTheme="minorEastAsia" w:hAnsiTheme="minorEastAsia" w:hint="eastAsia"/>
          <w:sz w:val="32"/>
          <w:szCs w:val="32"/>
        </w:rPr>
        <w:t>91532627599318233H</w:t>
      </w:r>
      <w:r>
        <w:rPr>
          <w:rFonts w:asciiTheme="minorEastAsia" w:hAnsiTheme="minorEastAsia" w:hint="eastAsia"/>
          <w:sz w:val="32"/>
          <w:szCs w:val="32"/>
        </w:rPr>
        <w:t>，法定代表人杨栖，经营范围房地产开发经营，企业资质为房地产企业二级开发资质，</w:t>
      </w:r>
      <w:r>
        <w:rPr>
          <w:rFonts w:asciiTheme="minorEastAsia" w:hAnsiTheme="minorEastAsia" w:hint="eastAsia"/>
          <w:sz w:val="32"/>
          <w:szCs w:val="32"/>
        </w:rPr>
        <w:t>2023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>12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>18</w:t>
      </w:r>
      <w:r>
        <w:rPr>
          <w:rFonts w:asciiTheme="minorEastAsia" w:hAnsiTheme="minorEastAsia" w:hint="eastAsia"/>
          <w:sz w:val="32"/>
          <w:szCs w:val="32"/>
        </w:rPr>
        <w:t>日乐居地产股权变更为重庆公路物流基地建设有限公司持股</w:t>
      </w:r>
      <w:r>
        <w:rPr>
          <w:rFonts w:asciiTheme="minorEastAsia" w:hAnsiTheme="minorEastAsia" w:hint="eastAsia"/>
          <w:sz w:val="32"/>
          <w:szCs w:val="32"/>
        </w:rPr>
        <w:t>51%</w:t>
      </w:r>
      <w:r>
        <w:rPr>
          <w:rFonts w:asciiTheme="minorEastAsia" w:hAnsiTheme="minorEastAsia" w:hint="eastAsia"/>
          <w:sz w:val="32"/>
          <w:szCs w:val="32"/>
        </w:rPr>
        <w:t>，重庆市巴南建设（集团）有限公司持股</w:t>
      </w:r>
      <w:r>
        <w:rPr>
          <w:rFonts w:asciiTheme="minorEastAsia" w:hAnsiTheme="minorEastAsia" w:hint="eastAsia"/>
          <w:sz w:val="32"/>
          <w:szCs w:val="32"/>
        </w:rPr>
        <w:t>49%</w:t>
      </w:r>
      <w:r>
        <w:rPr>
          <w:rFonts w:asciiTheme="minorEastAsia" w:hAnsiTheme="minorEastAsia" w:hint="eastAsia"/>
          <w:sz w:val="32"/>
          <w:szCs w:val="32"/>
        </w:rPr>
        <w:t>。</w:t>
      </w:r>
      <w:r>
        <w:rPr>
          <w:rFonts w:asciiTheme="minorEastAsia" w:hAnsiTheme="minorEastAsia" w:cs="宋体" w:hint="eastAsia"/>
          <w:sz w:val="32"/>
          <w:szCs w:val="32"/>
        </w:rPr>
        <w:t>现主要开发建设莲城</w:t>
      </w:r>
      <w:r>
        <w:rPr>
          <w:rFonts w:asciiTheme="minorEastAsia" w:hAnsiTheme="minorEastAsia" w:cs="宋体" w:hint="eastAsia"/>
          <w:sz w:val="32"/>
          <w:szCs w:val="32"/>
        </w:rPr>
        <w:t>1</w:t>
      </w:r>
      <w:r>
        <w:rPr>
          <w:rFonts w:asciiTheme="minorEastAsia" w:hAnsiTheme="minorEastAsia" w:cs="宋体" w:hint="eastAsia"/>
          <w:sz w:val="32"/>
          <w:szCs w:val="32"/>
        </w:rPr>
        <w:t>号项目、莲城</w:t>
      </w:r>
      <w:r>
        <w:rPr>
          <w:rFonts w:asciiTheme="minorEastAsia" w:hAnsiTheme="minorEastAsia" w:cs="宋体" w:hint="eastAsia"/>
          <w:sz w:val="32"/>
          <w:szCs w:val="32"/>
        </w:rPr>
        <w:t>1</w:t>
      </w:r>
      <w:r>
        <w:rPr>
          <w:rFonts w:asciiTheme="minorEastAsia" w:hAnsiTheme="minorEastAsia" w:cs="宋体" w:hint="eastAsia"/>
          <w:sz w:val="32"/>
          <w:szCs w:val="32"/>
        </w:rPr>
        <w:t>号·华府项目、莲城壹号学府项目。</w:t>
      </w:r>
    </w:p>
    <w:p w14:paraId="4DE61C50" w14:textId="77777777" w:rsidR="00EF7A7F" w:rsidRDefault="00EF7A7F" w:rsidP="00674A95">
      <w:pPr>
        <w:spacing w:line="560" w:lineRule="exact"/>
        <w:ind w:firstLineChars="200" w:firstLine="640"/>
        <w:rPr>
          <w:rFonts w:asciiTheme="minorEastAsia" w:hAnsiTheme="minorEastAsia" w:cs="宋体" w:hint="eastAsia"/>
          <w:sz w:val="32"/>
          <w:szCs w:val="32"/>
        </w:rPr>
      </w:pPr>
    </w:p>
    <w:p w14:paraId="6E1286FD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置业顾问/房地产销售</w:t>
      </w:r>
    </w:p>
    <w:p w14:paraId="57D19AA9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待遇：4K-15K</w:t>
      </w:r>
    </w:p>
    <w:p w14:paraId="1F271DE3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产品业态：住宅、车库、商业，全新项目、近期开盘</w:t>
      </w:r>
    </w:p>
    <w:p w14:paraId="3AB254CC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任职要求：</w:t>
      </w:r>
    </w:p>
    <w:p w14:paraId="666BECF3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1、形象气质佳、沟通表达能力强。</w:t>
      </w:r>
    </w:p>
    <w:p w14:paraId="556E141F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2、工作积极主动，有团队精神。</w:t>
      </w:r>
    </w:p>
    <w:p w14:paraId="7B06CE09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</w:p>
    <w:p w14:paraId="4F1B3B3C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proofErr w:type="gramStart"/>
      <w:r w:rsidRPr="00EF7A7F">
        <w:rPr>
          <w:rFonts w:ascii="宋体" w:eastAsia="宋体" w:hAnsi="宋体" w:cs="宋体" w:hint="eastAsia"/>
          <w:sz w:val="32"/>
          <w:szCs w:val="32"/>
        </w:rPr>
        <w:t>案场客</w:t>
      </w:r>
      <w:proofErr w:type="gramEnd"/>
      <w:r w:rsidRPr="00EF7A7F">
        <w:rPr>
          <w:rFonts w:ascii="宋体" w:eastAsia="宋体" w:hAnsi="宋体" w:cs="宋体" w:hint="eastAsia"/>
          <w:sz w:val="32"/>
          <w:szCs w:val="32"/>
        </w:rPr>
        <w:t>服</w:t>
      </w:r>
    </w:p>
    <w:p w14:paraId="62BC5253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 w:rsidRPr="00EF7A7F">
        <w:rPr>
          <w:rFonts w:ascii="宋体" w:eastAsia="宋体" w:hAnsi="宋体" w:cs="宋体"/>
          <w:sz w:val="32"/>
          <w:szCs w:val="32"/>
        </w:rPr>
        <w:t>4k-8k</w:t>
      </w:r>
    </w:p>
    <w:p w14:paraId="6DAF18B6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任职要求:</w:t>
      </w:r>
    </w:p>
    <w:p w14:paraId="7153E0CC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1、形象气质佳、沟通表达能力强。</w:t>
      </w:r>
    </w:p>
    <w:p w14:paraId="39E3D47E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2、工作积极主动，有团队精神。</w:t>
      </w:r>
    </w:p>
    <w:p w14:paraId="745BAC47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</w:p>
    <w:p w14:paraId="7BED1D12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房地产主播/短视频达人</w:t>
      </w:r>
    </w:p>
    <w:p w14:paraId="5281305A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 w:rsidRPr="00EF7A7F">
        <w:rPr>
          <w:rFonts w:ascii="宋体" w:eastAsia="宋体" w:hAnsi="宋体" w:cs="宋体"/>
          <w:sz w:val="32"/>
          <w:szCs w:val="32"/>
        </w:rPr>
        <w:lastRenderedPageBreak/>
        <w:t>5k-18k</w:t>
      </w:r>
    </w:p>
    <w:p w14:paraId="4128CD6E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任职要求:</w:t>
      </w:r>
    </w:p>
    <w:p w14:paraId="555DBB8B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1、形象气质佳，善于表达</w:t>
      </w:r>
    </w:p>
    <w:p w14:paraId="07F0A163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1、规范直播，宣传产品，提升企业形象</w:t>
      </w:r>
    </w:p>
    <w:p w14:paraId="356BF6EE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</w:p>
    <w:p w14:paraId="09ECE97F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 w:hint="eastAsia"/>
          <w:sz w:val="32"/>
          <w:szCs w:val="32"/>
        </w:rPr>
      </w:pPr>
      <w:r w:rsidRPr="00EF7A7F">
        <w:rPr>
          <w:rFonts w:ascii="宋体" w:eastAsia="宋体" w:hAnsi="宋体" w:cs="宋体" w:hint="eastAsia"/>
          <w:sz w:val="32"/>
          <w:szCs w:val="32"/>
        </w:rPr>
        <w:t>以上职位工作地点为：云南文山州广南县，包吃住，有五险。</w:t>
      </w:r>
    </w:p>
    <w:p w14:paraId="60C6693A" w14:textId="77777777" w:rsidR="00EF7A7F" w:rsidRPr="00EF7A7F" w:rsidRDefault="00EF7A7F" w:rsidP="00EF7A7F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</w:p>
    <w:p w14:paraId="0FD90C1F" w14:textId="77777777" w:rsidR="00EF7A7F" w:rsidRPr="00EF7A7F" w:rsidRDefault="00EF7A7F" w:rsidP="00674A95">
      <w:pPr>
        <w:spacing w:line="56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096A2F56" w14:textId="77777777" w:rsidR="0006416D" w:rsidRDefault="009F53DB">
      <w:pPr>
        <w:spacing w:line="600" w:lineRule="exact"/>
        <w:ind w:firstLine="640"/>
        <w:jc w:val="righ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           </w:t>
      </w:r>
    </w:p>
    <w:p w14:paraId="49A6A479" w14:textId="77777777" w:rsidR="0006416D" w:rsidRDefault="0006416D">
      <w:pPr>
        <w:spacing w:line="600" w:lineRule="exact"/>
        <w:ind w:firstLine="640"/>
        <w:jc w:val="right"/>
        <w:rPr>
          <w:rFonts w:ascii="宋体" w:eastAsia="宋体" w:hAnsi="宋体" w:cs="宋体"/>
          <w:sz w:val="32"/>
          <w:szCs w:val="32"/>
        </w:rPr>
      </w:pPr>
    </w:p>
    <w:p w14:paraId="19009292" w14:textId="77777777" w:rsidR="0006416D" w:rsidRDefault="0006416D">
      <w:pPr>
        <w:spacing w:line="600" w:lineRule="exact"/>
        <w:ind w:firstLine="640"/>
        <w:jc w:val="center"/>
        <w:rPr>
          <w:rFonts w:ascii="仿宋" w:eastAsia="仿宋" w:hAnsi="仿宋" w:cs="仿宋"/>
          <w:sz w:val="32"/>
          <w:szCs w:val="32"/>
        </w:rPr>
      </w:pPr>
    </w:p>
    <w:sectPr w:rsidR="0006416D">
      <w:footerReference w:type="default" r:id="rId9"/>
      <w:pgSz w:w="11906" w:h="16838"/>
      <w:pgMar w:top="1100" w:right="1080" w:bottom="110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A9574" w14:textId="77777777" w:rsidR="009F53DB" w:rsidRDefault="009F53DB">
      <w:r>
        <w:separator/>
      </w:r>
    </w:p>
  </w:endnote>
  <w:endnote w:type="continuationSeparator" w:id="0">
    <w:p w14:paraId="2731FE09" w14:textId="77777777" w:rsidR="009F53DB" w:rsidRDefault="009F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726E3" w14:textId="77777777" w:rsidR="0006416D" w:rsidRDefault="009F53D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FEEC40" wp14:editId="22BA399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40A76E" w14:textId="77777777" w:rsidR="0006416D" w:rsidRDefault="009F53DB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</w:instrText>
                          </w:r>
                          <w:r>
                            <w:rPr>
                              <w:rFonts w:hint="eastAsia"/>
                            </w:rPr>
                            <w:instrText xml:space="preserve">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F7A7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 w:rsidR="00EF7A7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D40A76E" w14:textId="77777777" w:rsidR="0006416D" w:rsidRDefault="009F53DB">
                    <w:pPr>
                      <w:pStyle w:val="a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</w:instrText>
                    </w:r>
                    <w:r>
                      <w:rPr>
                        <w:rFonts w:hint="eastAsia"/>
                      </w:rPr>
                      <w:instrText xml:space="preserve">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F7A7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 w:rsidR="00EF7A7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D8BA5" w14:textId="77777777" w:rsidR="009F53DB" w:rsidRDefault="009F53DB">
      <w:r>
        <w:separator/>
      </w:r>
    </w:p>
  </w:footnote>
  <w:footnote w:type="continuationSeparator" w:id="0">
    <w:p w14:paraId="2DFAD6EB" w14:textId="77777777" w:rsidR="009F53DB" w:rsidRDefault="009F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91B1D2"/>
    <w:multiLevelType w:val="singleLevel"/>
    <w:tmpl w:val="BE91B1D2"/>
    <w:lvl w:ilvl="0">
      <w:start w:val="1"/>
      <w:numFmt w:val="decimal"/>
      <w:suff w:val="nothing"/>
      <w:lvlText w:val="%1、"/>
      <w:lvlJc w:val="left"/>
    </w:lvl>
  </w:abstractNum>
  <w:abstractNum w:abstractNumId="1">
    <w:nsid w:val="11EE028C"/>
    <w:multiLevelType w:val="singleLevel"/>
    <w:tmpl w:val="11EE028C"/>
    <w:lvl w:ilvl="0">
      <w:start w:val="2"/>
      <w:numFmt w:val="decimal"/>
      <w:suff w:val="nothing"/>
      <w:lvlText w:val="%1、"/>
      <w:lvlJc w:val="left"/>
    </w:lvl>
  </w:abstractNum>
  <w:abstractNum w:abstractNumId="2">
    <w:nsid w:val="23EB119B"/>
    <w:multiLevelType w:val="singleLevel"/>
    <w:tmpl w:val="23EB119B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lM2RmN2Q0ZmUwM2MzY2IwNjY3Nzc2MDg3NWJiZjUifQ=="/>
  </w:docVars>
  <w:rsids>
    <w:rsidRoot w:val="0006416D"/>
    <w:rsid w:val="0006416D"/>
    <w:rsid w:val="00674A95"/>
    <w:rsid w:val="009F53DB"/>
    <w:rsid w:val="00A131B6"/>
    <w:rsid w:val="00EF7A7F"/>
    <w:rsid w:val="013436B1"/>
    <w:rsid w:val="022B4142"/>
    <w:rsid w:val="03761368"/>
    <w:rsid w:val="03AE6C56"/>
    <w:rsid w:val="048A0A2B"/>
    <w:rsid w:val="057F4D75"/>
    <w:rsid w:val="06741EEA"/>
    <w:rsid w:val="11D64215"/>
    <w:rsid w:val="16941D3E"/>
    <w:rsid w:val="1715077C"/>
    <w:rsid w:val="18B47789"/>
    <w:rsid w:val="1907157C"/>
    <w:rsid w:val="19C659F5"/>
    <w:rsid w:val="1FE038A3"/>
    <w:rsid w:val="241052B2"/>
    <w:rsid w:val="27230526"/>
    <w:rsid w:val="29143B49"/>
    <w:rsid w:val="2B213073"/>
    <w:rsid w:val="30F63B2B"/>
    <w:rsid w:val="33B53203"/>
    <w:rsid w:val="33B62307"/>
    <w:rsid w:val="378F2DCA"/>
    <w:rsid w:val="3B5B2DA5"/>
    <w:rsid w:val="3B691D76"/>
    <w:rsid w:val="41A27347"/>
    <w:rsid w:val="41DB5C03"/>
    <w:rsid w:val="466E75D7"/>
    <w:rsid w:val="467D4226"/>
    <w:rsid w:val="59B11D57"/>
    <w:rsid w:val="6132622D"/>
    <w:rsid w:val="6245729F"/>
    <w:rsid w:val="65A5570C"/>
    <w:rsid w:val="669E401B"/>
    <w:rsid w:val="69B24215"/>
    <w:rsid w:val="6EAC2B14"/>
    <w:rsid w:val="6EDB52DE"/>
    <w:rsid w:val="6EEC54D2"/>
    <w:rsid w:val="768147F3"/>
    <w:rsid w:val="777A4144"/>
    <w:rsid w:val="7D1454FD"/>
    <w:rsid w:val="7D4D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C3C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cp:lastPrinted>2024-03-11T08:02:00Z</cp:lastPrinted>
  <dcterms:created xsi:type="dcterms:W3CDTF">2024-04-25T01:57:00Z</dcterms:created>
  <dcterms:modified xsi:type="dcterms:W3CDTF">2024-04-25T05:21:00Z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9951484DF8A346C08895D09843D34EA3</vt:lpwstr>
  </property>
</Properties>
</file>