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2D8C8F">
      <w:pPr>
        <w:pStyle w:val="2"/>
        <w:bidi w:val="0"/>
        <w:jc w:val="center"/>
        <w:rPr>
          <w:rFonts w:hint="eastAsia" w:ascii="Times New Roman" w:hAnsi="Times New Roman" w:eastAsia="等线" w:cs="等线"/>
          <w:lang w:val="en-US" w:eastAsia="zh-CN"/>
        </w:rPr>
      </w:pPr>
      <w:r>
        <w:rPr>
          <w:rFonts w:hint="eastAsia" w:ascii="Times New Roman" w:hAnsi="Times New Roman" w:eastAsia="等线" w:cs="等线"/>
          <w:lang w:val="en-US" w:eastAsia="zh-CN"/>
        </w:rPr>
        <w:t>招聘简章</w:t>
      </w:r>
    </w:p>
    <w:p w14:paraId="7D1A7D7A">
      <w:pPr>
        <w:numPr>
          <w:ilvl w:val="0"/>
          <w:numId w:val="1"/>
        </w:numPr>
        <w:ind w:left="420" w:leftChars="0" w:hanging="420" w:firstLineChars="0"/>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公司简介</w:t>
      </w:r>
    </w:p>
    <w:p w14:paraId="2003D70A">
      <w:pPr>
        <w:numPr>
          <w:ilvl w:val="0"/>
          <w:numId w:val="0"/>
        </w:numPr>
        <w:ind w:leftChars="0" w:firstLine="480" w:firstLineChars="200"/>
        <w:rPr>
          <w:rFonts w:hint="eastAsia" w:ascii="Times New Roman" w:hAnsi="Times New Roman" w:eastAsiaTheme="minorEastAsia" w:cstheme="minorEastAsia"/>
          <w:b w:val="0"/>
          <w:bCs w:val="0"/>
          <w:sz w:val="24"/>
          <w:szCs w:val="32"/>
          <w:lang w:val="en-US" w:eastAsia="zh-CN"/>
        </w:rPr>
      </w:pPr>
      <w:r>
        <w:rPr>
          <w:rFonts w:hint="eastAsia" w:ascii="Times New Roman" w:hAnsi="Times New Roman" w:eastAsiaTheme="minorEastAsia" w:cstheme="minorEastAsia"/>
          <w:b w:val="0"/>
          <w:bCs w:val="0"/>
          <w:sz w:val="24"/>
          <w:szCs w:val="32"/>
          <w:lang w:val="en-US" w:eastAsia="zh-CN"/>
        </w:rPr>
        <w:t>浙江大和半导体产业园由杭州大和热磁电子有限公司投资建设，系日本Ferrotec株式会社大中华区子公司（东京交易所上市公司、全球精细加工排名第二）；一期项目位于龙江路7号，投资5亿元，用地100亩，厂房面积约5.3万平方米，2021年销售额达7.7亿元。</w:t>
      </w:r>
      <w:r>
        <w:rPr>
          <w:rFonts w:hint="eastAsia" w:ascii="Times New Roman" w:hAnsi="Times New Roman" w:eastAsiaTheme="minorEastAsia" w:cstheme="minorEastAsia"/>
          <w:b/>
          <w:bCs/>
          <w:color w:val="FF0000"/>
          <w:sz w:val="24"/>
          <w:szCs w:val="32"/>
          <w:lang w:val="en-US" w:eastAsia="zh-CN"/>
        </w:rPr>
        <w:t>浙江先导精密机械有限公司、浙江先导热电科技有限公司、浙江富乐德石英科技有限公司</w:t>
      </w:r>
      <w:r>
        <w:rPr>
          <w:rFonts w:hint="eastAsia" w:ascii="Times New Roman" w:hAnsi="Times New Roman" w:eastAsiaTheme="minorEastAsia" w:cstheme="minorEastAsia"/>
          <w:b w:val="0"/>
          <w:bCs w:val="0"/>
          <w:sz w:val="24"/>
          <w:szCs w:val="32"/>
          <w:lang w:val="en-US" w:eastAsia="zh-CN"/>
        </w:rPr>
        <w:t>三家公司入驻其中。</w:t>
      </w:r>
    </w:p>
    <w:p w14:paraId="6C1725D3">
      <w:pPr>
        <w:numPr>
          <w:ilvl w:val="0"/>
          <w:numId w:val="0"/>
        </w:numPr>
        <w:ind w:leftChars="0" w:firstLine="480" w:firstLineChars="200"/>
        <w:rPr>
          <w:rFonts w:hint="eastAsia" w:ascii="Times New Roman" w:hAnsi="Times New Roman" w:eastAsiaTheme="minorEastAsia" w:cstheme="minorEastAsia"/>
          <w:b w:val="0"/>
          <w:bCs w:val="0"/>
          <w:sz w:val="24"/>
          <w:szCs w:val="32"/>
          <w:lang w:val="en-US" w:eastAsia="zh-CN"/>
        </w:rPr>
      </w:pPr>
      <w:r>
        <w:rPr>
          <w:rFonts w:hint="eastAsia" w:ascii="Times New Roman" w:hAnsi="Times New Roman" w:eastAsiaTheme="minorEastAsia" w:cstheme="minorEastAsia"/>
          <w:b w:val="0"/>
          <w:bCs w:val="0"/>
          <w:sz w:val="24"/>
          <w:szCs w:val="32"/>
          <w:lang w:val="en-US" w:eastAsia="zh-CN"/>
        </w:rPr>
        <w:t>二期项目位于龙江路5号，投资5.2亿元、用地102亩，厂房面积约8.4万平方米，主要用于生产半导体装备超高真空核心部件及消费电子产品。</w:t>
      </w:r>
    </w:p>
    <w:p w14:paraId="70488C2C">
      <w:pPr>
        <w:numPr>
          <w:ilvl w:val="0"/>
          <w:numId w:val="0"/>
        </w:numPr>
        <w:ind w:leftChars="0" w:firstLine="480" w:firstLineChars="200"/>
        <w:rPr>
          <w:rFonts w:hint="eastAsia" w:ascii="Times New Roman" w:hAnsi="Times New Roman" w:eastAsiaTheme="minorEastAsia" w:cstheme="minorEastAsia"/>
          <w:b w:val="0"/>
          <w:bCs w:val="0"/>
          <w:sz w:val="24"/>
          <w:szCs w:val="32"/>
          <w:lang w:val="en-US" w:eastAsia="zh-CN"/>
        </w:rPr>
      </w:pPr>
      <w:r>
        <w:rPr>
          <w:rFonts w:hint="eastAsia" w:ascii="Times New Roman" w:hAnsi="Times New Roman" w:eastAsiaTheme="minorEastAsia" w:cstheme="minorEastAsia"/>
          <w:b w:val="0"/>
          <w:bCs w:val="0"/>
          <w:sz w:val="24"/>
          <w:szCs w:val="32"/>
          <w:lang w:val="en-US" w:eastAsia="zh-CN"/>
        </w:rPr>
        <w:t>三期项目已在2022年下半年开工建设，新成立的浙江盾源聚芯半导体科技有限公司将导入高纯硅部件产品生产；浙江富乐德半导体材料科技有限公司将导入氧化铝及碳化硅产品生产。全部项目建成后，整个园区将形成年产值近50亿元的生产规模，将成为Ferrotec集团精密石英部件、精密半导体装备部件、热电制冷器、硅部件、陶瓷部件等核心产品的重要生产基地。</w:t>
      </w:r>
    </w:p>
    <w:p w14:paraId="7CAD4042">
      <w:pPr>
        <w:numPr>
          <w:ilvl w:val="0"/>
          <w:numId w:val="0"/>
        </w:numPr>
        <w:ind w:leftChars="0" w:firstLine="480" w:firstLineChars="200"/>
        <w:rPr>
          <w:rFonts w:hint="eastAsia" w:ascii="Times New Roman" w:hAnsi="Times New Roman" w:eastAsiaTheme="minorEastAsia" w:cstheme="minorEastAsia"/>
          <w:b w:val="0"/>
          <w:bCs w:val="0"/>
          <w:sz w:val="24"/>
          <w:szCs w:val="32"/>
          <w:lang w:val="en-US" w:eastAsia="zh-CN"/>
        </w:rPr>
      </w:pPr>
      <w:r>
        <w:rPr>
          <w:rFonts w:hint="eastAsia" w:ascii="Times New Roman" w:hAnsi="Times New Roman" w:eastAsiaTheme="minorEastAsia" w:cstheme="minorEastAsia"/>
          <w:b w:val="0"/>
          <w:bCs w:val="0"/>
          <w:sz w:val="24"/>
          <w:szCs w:val="32"/>
          <w:lang w:val="en-US" w:eastAsia="zh-CN"/>
        </w:rPr>
        <w:t>公司共投入高端加工中心850余台，员工目前人数2千余人。</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86"/>
        <w:gridCol w:w="3538"/>
        <w:gridCol w:w="3658"/>
      </w:tblGrid>
      <w:tr w14:paraId="7E3C2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8" w:hRule="atLeast"/>
        </w:trPr>
        <w:tc>
          <w:tcPr>
            <w:tcW w:w="3446" w:type="dxa"/>
            <w:tcBorders>
              <w:top w:val="nil"/>
              <w:left w:val="nil"/>
              <w:bottom w:val="nil"/>
              <w:right w:val="nil"/>
            </w:tcBorders>
          </w:tcPr>
          <w:p w14:paraId="22268FE9">
            <w:pPr>
              <w:numPr>
                <w:ilvl w:val="0"/>
                <w:numId w:val="0"/>
              </w:numPr>
              <w:rPr>
                <w:rFonts w:hint="eastAsia" w:ascii="Times New Roman" w:hAnsi="Times New Roman"/>
                <w:b/>
                <w:bCs/>
                <w:sz w:val="28"/>
                <w:szCs w:val="36"/>
                <w:vertAlign w:val="baseline"/>
                <w:lang w:val="en-US" w:eastAsia="zh-CN"/>
              </w:rPr>
            </w:pPr>
            <w:r>
              <w:rPr>
                <w:rFonts w:hint="eastAsia" w:ascii="Times New Roman" w:hAnsi="Times New Roman"/>
                <w:b/>
                <w:bCs/>
                <w:sz w:val="28"/>
                <w:szCs w:val="36"/>
                <w:vertAlign w:val="baseline"/>
                <w:lang w:val="en-US" w:eastAsia="zh-CN"/>
              </w:rPr>
              <w:drawing>
                <wp:inline distT="0" distB="0" distL="114300" distR="114300">
                  <wp:extent cx="2081530" cy="1459865"/>
                  <wp:effectExtent l="0" t="0" r="6350" b="3175"/>
                  <wp:docPr id="7" name="图片 7" descr="f2a711a5ecf976c3b7641f059099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2a711a5ecf976c3b7641f059099e29"/>
                          <pic:cNvPicPr>
                            <a:picLocks noChangeAspect="1"/>
                          </pic:cNvPicPr>
                        </pic:nvPicPr>
                        <pic:blipFill>
                          <a:blip r:embed="rId6"/>
                          <a:srcRect b="21493"/>
                          <a:stretch>
                            <a:fillRect/>
                          </a:stretch>
                        </pic:blipFill>
                        <pic:spPr>
                          <a:xfrm>
                            <a:off x="0" y="0"/>
                            <a:ext cx="2081530" cy="1459865"/>
                          </a:xfrm>
                          <a:prstGeom prst="rect">
                            <a:avLst/>
                          </a:prstGeom>
                        </pic:spPr>
                      </pic:pic>
                    </a:graphicData>
                  </a:graphic>
                </wp:inline>
              </w:drawing>
            </w:r>
          </w:p>
        </w:tc>
        <w:tc>
          <w:tcPr>
            <w:tcW w:w="3446" w:type="dxa"/>
            <w:tcBorders>
              <w:top w:val="nil"/>
              <w:left w:val="nil"/>
              <w:bottom w:val="nil"/>
              <w:right w:val="nil"/>
            </w:tcBorders>
          </w:tcPr>
          <w:p w14:paraId="2AB822E7">
            <w:pPr>
              <w:numPr>
                <w:ilvl w:val="0"/>
                <w:numId w:val="0"/>
              </w:numPr>
              <w:rPr>
                <w:rFonts w:hint="eastAsia" w:ascii="Times New Roman" w:hAnsi="Times New Roman"/>
                <w:b/>
                <w:bCs/>
                <w:sz w:val="28"/>
                <w:szCs w:val="36"/>
                <w:vertAlign w:val="baseline"/>
                <w:lang w:val="en-US" w:eastAsia="zh-CN"/>
              </w:rPr>
            </w:pPr>
            <w:r>
              <w:rPr>
                <w:rFonts w:hint="eastAsia" w:ascii="Times New Roman" w:hAnsi="Times New Roman"/>
                <w:b/>
                <w:bCs/>
                <w:sz w:val="28"/>
                <w:szCs w:val="36"/>
                <w:vertAlign w:val="baseline"/>
                <w:lang w:val="en-US" w:eastAsia="zh-CN"/>
              </w:rPr>
              <w:drawing>
                <wp:inline distT="0" distB="0" distL="114300" distR="114300">
                  <wp:extent cx="2115820" cy="1461135"/>
                  <wp:effectExtent l="0" t="0" r="5080" b="12065"/>
                  <wp:docPr id="13" name="图片 13" descr="16445479365205ojy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445479365205ojy2f"/>
                          <pic:cNvPicPr>
                            <a:picLocks noChangeAspect="1"/>
                          </pic:cNvPicPr>
                        </pic:nvPicPr>
                        <pic:blipFill>
                          <a:blip r:embed="rId7"/>
                          <a:stretch>
                            <a:fillRect/>
                          </a:stretch>
                        </pic:blipFill>
                        <pic:spPr>
                          <a:xfrm>
                            <a:off x="0" y="0"/>
                            <a:ext cx="2115820" cy="1461135"/>
                          </a:xfrm>
                          <a:prstGeom prst="rect">
                            <a:avLst/>
                          </a:prstGeom>
                        </pic:spPr>
                      </pic:pic>
                    </a:graphicData>
                  </a:graphic>
                </wp:inline>
              </w:drawing>
            </w:r>
          </w:p>
        </w:tc>
        <w:tc>
          <w:tcPr>
            <w:tcW w:w="3447" w:type="dxa"/>
            <w:tcBorders>
              <w:top w:val="nil"/>
              <w:left w:val="nil"/>
              <w:bottom w:val="nil"/>
              <w:right w:val="nil"/>
            </w:tcBorders>
          </w:tcPr>
          <w:p w14:paraId="07A865BA">
            <w:pPr>
              <w:numPr>
                <w:ilvl w:val="0"/>
                <w:numId w:val="0"/>
              </w:numPr>
              <w:rPr>
                <w:rFonts w:hint="eastAsia" w:ascii="Times New Roman" w:hAnsi="Times New Roman"/>
                <w:b/>
                <w:bCs/>
                <w:sz w:val="28"/>
                <w:szCs w:val="36"/>
                <w:vertAlign w:val="baseline"/>
                <w:lang w:val="en-US" w:eastAsia="zh-CN"/>
              </w:rPr>
            </w:pPr>
            <w:r>
              <w:rPr>
                <w:rFonts w:hint="eastAsia" w:ascii="Times New Roman" w:hAnsi="Times New Roman"/>
                <w:b/>
                <w:bCs/>
                <w:sz w:val="28"/>
                <w:szCs w:val="36"/>
                <w:vertAlign w:val="baseline"/>
                <w:lang w:val="en-US" w:eastAsia="zh-CN"/>
              </w:rPr>
              <w:drawing>
                <wp:inline distT="0" distB="0" distL="114300" distR="114300">
                  <wp:extent cx="2186940" cy="1500505"/>
                  <wp:effectExtent l="0" t="0" r="10160" b="10795"/>
                  <wp:docPr id="14" name="图片 14" descr="164454795532441t1b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4454795532441t1bn"/>
                          <pic:cNvPicPr>
                            <a:picLocks noChangeAspect="1"/>
                          </pic:cNvPicPr>
                        </pic:nvPicPr>
                        <pic:blipFill>
                          <a:blip r:embed="rId8"/>
                          <a:stretch>
                            <a:fillRect/>
                          </a:stretch>
                        </pic:blipFill>
                        <pic:spPr>
                          <a:xfrm>
                            <a:off x="0" y="0"/>
                            <a:ext cx="2186940" cy="1500505"/>
                          </a:xfrm>
                          <a:prstGeom prst="rect">
                            <a:avLst/>
                          </a:prstGeom>
                        </pic:spPr>
                      </pic:pic>
                    </a:graphicData>
                  </a:graphic>
                </wp:inline>
              </w:drawing>
            </w:r>
          </w:p>
        </w:tc>
      </w:tr>
    </w:tbl>
    <w:p w14:paraId="3BBAC61D">
      <w:pPr>
        <w:keepNext w:val="0"/>
        <w:keepLines w:val="0"/>
        <w:pageBreakBefore w:val="0"/>
        <w:widowControl w:val="0"/>
        <w:numPr>
          <w:ilvl w:val="0"/>
          <w:numId w:val="1"/>
        </w:numPr>
        <w:kinsoku/>
        <w:wordWrap/>
        <w:overflowPunct/>
        <w:topLinePunct w:val="0"/>
        <w:autoSpaceDE/>
        <w:autoSpaceDN/>
        <w:bidi w:val="0"/>
        <w:adjustRightInd/>
        <w:snapToGrid/>
        <w:spacing w:line="20" w:lineRule="atLeast"/>
        <w:ind w:left="420" w:leftChars="0" w:hanging="420" w:firstLineChars="0"/>
        <w:textAlignment w:val="auto"/>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岗位及薪资待遇</w:t>
      </w:r>
    </w:p>
    <w:p w14:paraId="73A304D5">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Times New Roman" w:hAnsi="Times New Roman"/>
          <w:b w:val="0"/>
          <w:bCs w:val="0"/>
          <w:sz w:val="24"/>
          <w:szCs w:val="32"/>
          <w:lang w:val="en-US" w:eastAsia="zh-CN"/>
        </w:rPr>
      </w:pPr>
      <w:r>
        <w:rPr>
          <w:rFonts w:hint="eastAsia" w:ascii="Times New Roman" w:hAnsi="Times New Roman"/>
          <w:b/>
          <w:bCs/>
          <w:color w:val="000000" w:themeColor="text1"/>
          <w:sz w:val="24"/>
          <w:szCs w:val="32"/>
          <w:lang w:val="en-US" w:eastAsia="zh-CN"/>
          <w14:textFill>
            <w14:solidFill>
              <w14:schemeClr w14:val="tx1"/>
            </w14:solidFill>
          </w14:textFill>
        </w:rPr>
        <w:t>半导体-火加工</w:t>
      </w:r>
      <w:r>
        <w:rPr>
          <w:rFonts w:hint="eastAsia" w:ascii="Times New Roman" w:hAnsi="Times New Roman"/>
          <w:b/>
          <w:bCs/>
          <w:color w:val="C00000"/>
          <w:sz w:val="28"/>
          <w:szCs w:val="36"/>
          <w:lang w:val="en-US" w:eastAsia="zh-CN"/>
        </w:rPr>
        <w:t>（30名）</w:t>
      </w:r>
      <w:r>
        <w:rPr>
          <w:rFonts w:hint="eastAsia" w:ascii="Times New Roman" w:hAnsi="Times New Roman"/>
          <w:b w:val="0"/>
          <w:bCs w:val="0"/>
          <w:sz w:val="24"/>
          <w:szCs w:val="32"/>
          <w:lang w:val="en-US" w:eastAsia="zh-CN"/>
        </w:rPr>
        <w:t>：白班；试用期</w:t>
      </w:r>
      <w:r>
        <w:rPr>
          <w:rFonts w:hint="eastAsia" w:ascii="Times New Roman" w:hAnsi="Times New Roman"/>
          <w:b/>
          <w:bCs/>
          <w:color w:val="C00000"/>
          <w:sz w:val="28"/>
          <w:szCs w:val="36"/>
          <w:lang w:val="en-US" w:eastAsia="zh-CN"/>
        </w:rPr>
        <w:t>4500-6000</w:t>
      </w:r>
      <w:r>
        <w:rPr>
          <w:rFonts w:hint="eastAsia" w:ascii="Times New Roman" w:hAnsi="Times New Roman"/>
          <w:b w:val="0"/>
          <w:bCs w:val="0"/>
          <w:sz w:val="24"/>
          <w:szCs w:val="32"/>
          <w:lang w:val="en-US" w:eastAsia="zh-CN"/>
        </w:rPr>
        <w:t>元/月，转正：平均工资</w:t>
      </w:r>
      <w:r>
        <w:rPr>
          <w:rFonts w:hint="eastAsia" w:ascii="Times New Roman" w:hAnsi="Times New Roman"/>
          <w:b/>
          <w:bCs/>
          <w:color w:val="C00000"/>
          <w:sz w:val="28"/>
          <w:szCs w:val="36"/>
          <w:lang w:val="en-US" w:eastAsia="zh-CN"/>
        </w:rPr>
        <w:t>6000-12000</w:t>
      </w:r>
      <w:r>
        <w:rPr>
          <w:rFonts w:hint="eastAsia" w:ascii="Times New Roman" w:hAnsi="Times New Roman"/>
          <w:b w:val="0"/>
          <w:bCs w:val="0"/>
          <w:sz w:val="24"/>
          <w:szCs w:val="32"/>
          <w:lang w:val="en-US" w:eastAsia="zh-CN"/>
        </w:rPr>
        <w:t>元/月。</w:t>
      </w:r>
    </w:p>
    <w:p w14:paraId="363F12C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b w:val="0"/>
          <w:bCs w:val="0"/>
          <w:sz w:val="24"/>
          <w:szCs w:val="24"/>
          <w:lang w:val="en-US" w:eastAsia="zh-CN"/>
        </w:rPr>
      </w:pPr>
      <w:r>
        <w:rPr>
          <w:rFonts w:hint="eastAsia" w:ascii="Times New Roman" w:hAnsi="Times New Roman"/>
          <w:b w:val="0"/>
          <w:bCs w:val="0"/>
          <w:sz w:val="24"/>
          <w:szCs w:val="32"/>
          <w:lang w:val="en-US" w:eastAsia="zh-CN"/>
        </w:rPr>
        <w:t>岗位要求：</w:t>
      </w:r>
      <w:r>
        <w:rPr>
          <w:rFonts w:hint="eastAsia" w:ascii="宋体" w:hAnsi="宋体" w:eastAsia="宋体" w:cs="宋体"/>
          <w:b w:val="0"/>
          <w:bCs w:val="0"/>
          <w:sz w:val="24"/>
          <w:szCs w:val="24"/>
          <w:lang w:val="en-US" w:eastAsia="zh-CN"/>
        </w:rPr>
        <w:t>1.学历：大专及以上；2.专业：机电一体化、机械机制、焊接、电气、机械类相关。</w:t>
      </w:r>
    </w:p>
    <w:p w14:paraId="2C605659">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240" w:lineRule="auto"/>
        <w:textAlignment w:val="auto"/>
        <w:rPr>
          <w:rFonts w:hint="default" w:ascii="Times New Roman" w:hAnsi="Times New Roman"/>
          <w:b w:val="0"/>
          <w:bCs w:val="0"/>
          <w:sz w:val="24"/>
          <w:szCs w:val="32"/>
          <w:lang w:val="en-US" w:eastAsia="zh-CN"/>
        </w:rPr>
      </w:pPr>
      <w:r>
        <w:rPr>
          <w:rFonts w:hint="eastAsia" w:ascii="Times New Roman" w:hAnsi="Times New Roman"/>
          <w:b/>
          <w:bCs/>
          <w:sz w:val="24"/>
          <w:szCs w:val="32"/>
          <w:lang w:val="en-US" w:eastAsia="zh-CN"/>
        </w:rPr>
        <w:t>数控车床、加工中心</w:t>
      </w:r>
      <w:r>
        <w:rPr>
          <w:rFonts w:hint="eastAsia" w:ascii="Times New Roman" w:hAnsi="Times New Roman"/>
          <w:b/>
          <w:bCs/>
          <w:color w:val="C00000"/>
          <w:sz w:val="24"/>
          <w:szCs w:val="32"/>
          <w:lang w:val="en-US" w:eastAsia="zh-CN"/>
        </w:rPr>
        <w:t>（20名）</w:t>
      </w:r>
      <w:r>
        <w:rPr>
          <w:rFonts w:hint="eastAsia" w:ascii="Times New Roman" w:hAnsi="Times New Roman"/>
          <w:b w:val="0"/>
          <w:bCs w:val="0"/>
          <w:sz w:val="24"/>
          <w:szCs w:val="32"/>
          <w:lang w:val="en-US" w:eastAsia="zh-CN"/>
        </w:rPr>
        <w:t>：倒班；</w:t>
      </w:r>
      <w:r>
        <w:rPr>
          <w:rFonts w:hint="default" w:ascii="Times New Roman" w:hAnsi="Times New Roman"/>
          <w:b w:val="0"/>
          <w:bCs w:val="0"/>
          <w:sz w:val="24"/>
          <w:szCs w:val="32"/>
          <w:lang w:val="en-US" w:eastAsia="zh-CN"/>
        </w:rPr>
        <w:t>试用期</w:t>
      </w:r>
      <w:r>
        <w:rPr>
          <w:rFonts w:hint="default" w:ascii="Times New Roman" w:hAnsi="Times New Roman"/>
          <w:b/>
          <w:bCs/>
          <w:color w:val="C00000"/>
          <w:sz w:val="28"/>
          <w:szCs w:val="36"/>
          <w:lang w:val="en-US" w:eastAsia="zh-CN"/>
        </w:rPr>
        <w:t>4</w:t>
      </w:r>
      <w:r>
        <w:rPr>
          <w:rFonts w:hint="eastAsia" w:ascii="Times New Roman" w:hAnsi="Times New Roman"/>
          <w:b/>
          <w:bCs/>
          <w:color w:val="C00000"/>
          <w:sz w:val="28"/>
          <w:szCs w:val="36"/>
          <w:lang w:val="en-US" w:eastAsia="zh-CN"/>
        </w:rPr>
        <w:t>5</w:t>
      </w:r>
      <w:r>
        <w:rPr>
          <w:rFonts w:hint="default" w:ascii="Times New Roman" w:hAnsi="Times New Roman"/>
          <w:b/>
          <w:bCs/>
          <w:color w:val="C00000"/>
          <w:sz w:val="28"/>
          <w:szCs w:val="36"/>
          <w:lang w:val="en-US" w:eastAsia="zh-CN"/>
        </w:rPr>
        <w:t>00-6000</w:t>
      </w:r>
      <w:r>
        <w:rPr>
          <w:rFonts w:hint="default" w:ascii="Times New Roman" w:hAnsi="Times New Roman"/>
          <w:b w:val="0"/>
          <w:bCs w:val="0"/>
          <w:sz w:val="24"/>
          <w:szCs w:val="32"/>
          <w:lang w:val="en-US" w:eastAsia="zh-CN"/>
        </w:rPr>
        <w:t>元/月，转正：平均工资</w:t>
      </w:r>
      <w:r>
        <w:rPr>
          <w:rFonts w:hint="eastAsia" w:ascii="Times New Roman" w:hAnsi="Times New Roman"/>
          <w:b/>
          <w:bCs/>
          <w:color w:val="C00000"/>
          <w:sz w:val="28"/>
          <w:szCs w:val="36"/>
          <w:lang w:val="en-US" w:eastAsia="zh-CN"/>
        </w:rPr>
        <w:t>6</w:t>
      </w:r>
      <w:r>
        <w:rPr>
          <w:rFonts w:hint="default" w:ascii="Times New Roman" w:hAnsi="Times New Roman"/>
          <w:b/>
          <w:bCs/>
          <w:color w:val="C00000"/>
          <w:sz w:val="28"/>
          <w:szCs w:val="36"/>
          <w:lang w:val="en-US" w:eastAsia="zh-CN"/>
        </w:rPr>
        <w:t>000-</w:t>
      </w:r>
      <w:r>
        <w:rPr>
          <w:rFonts w:hint="eastAsia" w:ascii="Times New Roman" w:hAnsi="Times New Roman"/>
          <w:b/>
          <w:bCs/>
          <w:color w:val="C00000"/>
          <w:sz w:val="28"/>
          <w:szCs w:val="36"/>
          <w:lang w:val="en-US" w:eastAsia="zh-CN"/>
        </w:rPr>
        <w:t>8000</w:t>
      </w:r>
      <w:r>
        <w:rPr>
          <w:rFonts w:hint="default" w:ascii="Times New Roman" w:hAnsi="Times New Roman"/>
          <w:b w:val="0"/>
          <w:bCs w:val="0"/>
          <w:sz w:val="24"/>
          <w:szCs w:val="32"/>
          <w:lang w:val="en-US" w:eastAsia="zh-CN"/>
        </w:rPr>
        <w:t>元/月。</w:t>
      </w:r>
    </w:p>
    <w:p w14:paraId="7151D30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80" w:firstLineChars="200"/>
        <w:textAlignment w:val="auto"/>
        <w:rPr>
          <w:rFonts w:hint="eastAsia" w:ascii="Times New Roman" w:hAnsi="Times New Roman"/>
          <w:b w:val="0"/>
          <w:bCs w:val="0"/>
          <w:sz w:val="24"/>
          <w:szCs w:val="32"/>
          <w:lang w:val="en-US" w:eastAsia="zh-CN"/>
        </w:rPr>
      </w:pPr>
      <w:r>
        <w:rPr>
          <w:rFonts w:hint="eastAsia" w:ascii="Times New Roman" w:hAnsi="Times New Roman"/>
          <w:b w:val="0"/>
          <w:bCs w:val="0"/>
          <w:sz w:val="24"/>
          <w:szCs w:val="32"/>
          <w:lang w:val="en-US" w:eastAsia="zh-CN"/>
        </w:rPr>
        <w:t>岗位要求：1.学历：大专及以上；2.专业：计算机、数控、机电一体化、机械机制、焊接、电气、机械类相关。</w:t>
      </w:r>
    </w:p>
    <w:p w14:paraId="4890B5BD">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宋体"/>
          <w:b w:val="0"/>
          <w:bCs w:val="0"/>
          <w:sz w:val="24"/>
          <w:szCs w:val="24"/>
          <w:lang w:val="en-US" w:eastAsia="zh-CN"/>
        </w:rPr>
      </w:pPr>
      <w:r>
        <w:rPr>
          <w:rFonts w:hint="eastAsia" w:ascii="Times New Roman" w:hAnsi="Times New Roman"/>
          <w:b/>
          <w:bCs/>
          <w:sz w:val="24"/>
          <w:szCs w:val="32"/>
          <w:lang w:val="en-US" w:eastAsia="zh-CN"/>
        </w:rPr>
        <w:t>检验岗</w:t>
      </w:r>
      <w:r>
        <w:rPr>
          <w:rFonts w:hint="eastAsia" w:ascii="Times New Roman" w:hAnsi="Times New Roman"/>
          <w:b/>
          <w:bCs/>
          <w:color w:val="C00000"/>
          <w:sz w:val="28"/>
          <w:szCs w:val="36"/>
          <w:lang w:val="en-US" w:eastAsia="zh-CN"/>
        </w:rPr>
        <w:t>(10名)</w:t>
      </w:r>
      <w:r>
        <w:rPr>
          <w:rFonts w:hint="eastAsia" w:ascii="Times New Roman" w:hAnsi="Times New Roman"/>
          <w:b w:val="0"/>
          <w:bCs w:val="0"/>
          <w:sz w:val="24"/>
          <w:szCs w:val="32"/>
          <w:lang w:val="en-US" w:eastAsia="zh-CN"/>
        </w:rPr>
        <w:t>：倒班；试用期</w:t>
      </w:r>
      <w:r>
        <w:rPr>
          <w:rFonts w:hint="eastAsia" w:ascii="Times New Roman" w:hAnsi="Times New Roman"/>
          <w:b/>
          <w:bCs/>
          <w:color w:val="C00000"/>
          <w:sz w:val="28"/>
          <w:szCs w:val="36"/>
          <w:lang w:val="en-US" w:eastAsia="zh-CN"/>
        </w:rPr>
        <w:t>4500-6000</w:t>
      </w:r>
      <w:r>
        <w:rPr>
          <w:rFonts w:hint="eastAsia" w:ascii="Times New Roman" w:hAnsi="Times New Roman"/>
          <w:b w:val="0"/>
          <w:bCs w:val="0"/>
          <w:sz w:val="24"/>
          <w:szCs w:val="32"/>
          <w:lang w:val="en-US" w:eastAsia="zh-CN"/>
        </w:rPr>
        <w:t>元/月，转正：平均工</w:t>
      </w:r>
      <w:r>
        <w:rPr>
          <w:rFonts w:hint="eastAsia" w:ascii="宋体" w:hAnsi="宋体" w:eastAsia="宋体" w:cs="宋体"/>
          <w:b w:val="0"/>
          <w:bCs w:val="0"/>
          <w:sz w:val="24"/>
          <w:szCs w:val="24"/>
          <w:lang w:val="en-US" w:eastAsia="zh-CN"/>
        </w:rPr>
        <w:t>资</w:t>
      </w:r>
      <w:r>
        <w:rPr>
          <w:rFonts w:hint="eastAsia" w:ascii="Times New Roman" w:hAnsi="Times New Roman"/>
          <w:b/>
          <w:bCs/>
          <w:color w:val="C00000"/>
          <w:sz w:val="28"/>
          <w:szCs w:val="36"/>
          <w:lang w:val="en-US" w:eastAsia="zh-CN"/>
        </w:rPr>
        <w:t>6000-8000</w:t>
      </w:r>
      <w:r>
        <w:rPr>
          <w:rFonts w:hint="eastAsia" w:ascii="宋体" w:hAnsi="宋体" w:eastAsia="宋体" w:cs="宋体"/>
          <w:b w:val="0"/>
          <w:bCs w:val="0"/>
          <w:sz w:val="24"/>
          <w:szCs w:val="24"/>
          <w:lang w:val="en-US" w:eastAsia="zh-CN"/>
        </w:rPr>
        <w:t>元/月。</w:t>
      </w:r>
    </w:p>
    <w:p w14:paraId="6906163E">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xml:space="preserve">    </w:t>
      </w:r>
      <w:r>
        <w:rPr>
          <w:rFonts w:hint="eastAsia" w:ascii="Times New Roman" w:hAnsi="Times New Roman"/>
          <w:b w:val="0"/>
          <w:bCs w:val="0"/>
          <w:sz w:val="24"/>
          <w:szCs w:val="32"/>
          <w:lang w:val="en-US" w:eastAsia="zh-CN"/>
        </w:rPr>
        <w:t>岗位要求：1.年龄18周岁以上； 2.学历： 大专及以上；3.专业：不限4.能看懂机械图。</w:t>
      </w:r>
    </w:p>
    <w:p w14:paraId="14A9C6BC">
      <w:pPr>
        <w:numPr>
          <w:ilvl w:val="0"/>
          <w:numId w:val="1"/>
        </w:numPr>
        <w:ind w:left="420" w:leftChars="0" w:hanging="420" w:firstLineChars="0"/>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任职要求</w:t>
      </w:r>
    </w:p>
    <w:p w14:paraId="54195251">
      <w:pPr>
        <w:numPr>
          <w:ilvl w:val="0"/>
          <w:numId w:val="2"/>
        </w:numPr>
        <w:bidi w:val="0"/>
        <w:ind w:leftChars="0"/>
        <w:jc w:val="both"/>
        <w:rPr>
          <w:rFonts w:hint="eastAsia" w:ascii="Times New Roman" w:hAnsi="Times New Roman" w:eastAsia="宋体"/>
          <w:b w:val="0"/>
          <w:bCs w:val="0"/>
          <w:sz w:val="24"/>
          <w:szCs w:val="24"/>
          <w:lang w:val="en-US" w:eastAsia="zh-CN"/>
        </w:rPr>
      </w:pPr>
      <w:r>
        <w:rPr>
          <w:rFonts w:hint="eastAsia" w:ascii="Times New Roman" w:hAnsi="Times New Roman" w:eastAsia="宋体"/>
          <w:b w:val="0"/>
          <w:bCs w:val="0"/>
          <w:sz w:val="24"/>
          <w:szCs w:val="24"/>
          <w:lang w:val="en-US" w:eastAsia="zh-CN"/>
        </w:rPr>
        <w:t>专业要求：机械，机电，电子，焊接，机械制造等相关专业；</w:t>
      </w:r>
    </w:p>
    <w:p w14:paraId="1B359CFB">
      <w:pPr>
        <w:numPr>
          <w:ilvl w:val="0"/>
          <w:numId w:val="2"/>
        </w:numPr>
        <w:bidi w:val="0"/>
        <w:ind w:left="0" w:leftChars="0" w:firstLine="0" w:firstLineChars="0"/>
        <w:jc w:val="both"/>
        <w:rPr>
          <w:rFonts w:hint="eastAsia" w:ascii="Times New Roman" w:hAnsi="Times New Roman" w:eastAsia="宋体"/>
          <w:b w:val="0"/>
          <w:bCs w:val="0"/>
          <w:sz w:val="24"/>
          <w:szCs w:val="24"/>
          <w:lang w:val="en-US" w:eastAsia="zh-CN"/>
        </w:rPr>
      </w:pPr>
      <w:r>
        <w:rPr>
          <w:rFonts w:hint="eastAsia" w:ascii="Times New Roman" w:hAnsi="Times New Roman" w:eastAsia="宋体"/>
          <w:b w:val="0"/>
          <w:bCs w:val="0"/>
          <w:sz w:val="24"/>
          <w:szCs w:val="24"/>
          <w:lang w:val="en-US" w:eastAsia="zh-CN"/>
        </w:rPr>
        <w:t>男女不限；持本人身份证，身体健康、无色盲色弱、听力障碍等。</w:t>
      </w:r>
    </w:p>
    <w:p w14:paraId="622C3E69">
      <w:pPr>
        <w:numPr>
          <w:ilvl w:val="0"/>
          <w:numId w:val="1"/>
        </w:numPr>
        <w:ind w:left="420" w:leftChars="0" w:hanging="420" w:firstLineChars="0"/>
        <w:rPr>
          <w:rFonts w:hint="eastAsia" w:ascii="Times New Roman" w:hAnsi="Times New Roman"/>
          <w:b w:val="0"/>
          <w:bCs w:val="0"/>
          <w:sz w:val="28"/>
          <w:szCs w:val="36"/>
          <w:lang w:val="en-US" w:eastAsia="zh-CN"/>
        </w:rPr>
      </w:pPr>
      <w:r>
        <w:rPr>
          <w:rFonts w:hint="eastAsia" w:ascii="Times New Roman" w:hAnsi="Times New Roman"/>
          <w:b/>
          <w:bCs/>
          <w:sz w:val="28"/>
          <w:szCs w:val="36"/>
          <w:lang w:val="en-US" w:eastAsia="zh-CN"/>
        </w:rPr>
        <w:t>员工福利</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1"/>
        <w:gridCol w:w="4720"/>
      </w:tblGrid>
      <w:tr w14:paraId="06FD0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411" w:type="dxa"/>
            <w:tcBorders>
              <w:top w:val="nil"/>
              <w:left w:val="nil"/>
              <w:bottom w:val="nil"/>
              <w:right w:val="nil"/>
            </w:tcBorders>
          </w:tcPr>
          <w:p w14:paraId="79D132F7">
            <w:pPr>
              <w:numPr>
                <w:ilvl w:val="0"/>
                <w:numId w:val="0"/>
              </w:numPr>
              <w:rPr>
                <w:rFonts w:hint="eastAsia" w:ascii="Times New Roman" w:hAnsi="Times New Roman"/>
                <w:b w:val="0"/>
                <w:bCs w:val="0"/>
                <w:sz w:val="28"/>
                <w:szCs w:val="36"/>
                <w:vertAlign w:val="baseline"/>
                <w:lang w:val="en-US" w:eastAsia="zh-CN"/>
              </w:rPr>
            </w:pPr>
            <w:r>
              <w:rPr>
                <w:rFonts w:hint="eastAsia" w:ascii="Times New Roman" w:hAnsi="Times New Roman"/>
                <w:b w:val="0"/>
                <w:bCs w:val="0"/>
                <w:sz w:val="28"/>
                <w:szCs w:val="36"/>
                <w:lang w:val="en-US" w:eastAsia="zh-CN"/>
              </w:rPr>
              <w:t>1.</w:t>
            </w:r>
            <w:r>
              <w:rPr>
                <w:rFonts w:hint="eastAsia" w:ascii="Times New Roman" w:hAnsi="Times New Roman"/>
                <w:b/>
                <w:bCs/>
                <w:color w:val="C00000"/>
                <w:sz w:val="28"/>
                <w:szCs w:val="36"/>
                <w:lang w:val="en-US" w:eastAsia="zh-CN"/>
              </w:rPr>
              <w:t>半年奖</w:t>
            </w:r>
            <w:r>
              <w:rPr>
                <w:rFonts w:hint="eastAsia" w:ascii="Times New Roman" w:hAnsi="Times New Roman"/>
                <w:b w:val="0"/>
                <w:bCs w:val="0"/>
                <w:sz w:val="28"/>
                <w:szCs w:val="36"/>
                <w:lang w:val="en-US" w:eastAsia="zh-CN"/>
              </w:rPr>
              <w:t>、</w:t>
            </w:r>
            <w:r>
              <w:rPr>
                <w:rFonts w:hint="eastAsia" w:ascii="Times New Roman" w:hAnsi="Times New Roman"/>
                <w:b/>
                <w:bCs/>
                <w:color w:val="C00000"/>
                <w:sz w:val="28"/>
                <w:szCs w:val="36"/>
                <w:lang w:val="en-US" w:eastAsia="zh-CN"/>
              </w:rPr>
              <w:t>年终奖</w:t>
            </w:r>
            <w:r>
              <w:rPr>
                <w:rFonts w:hint="eastAsia" w:ascii="Times New Roman" w:hAnsi="Times New Roman"/>
                <w:b w:val="0"/>
                <w:bCs w:val="0"/>
                <w:sz w:val="28"/>
                <w:szCs w:val="36"/>
                <w:lang w:val="en-US" w:eastAsia="zh-CN"/>
              </w:rPr>
              <w:t xml:space="preserve">  </w:t>
            </w:r>
          </w:p>
        </w:tc>
        <w:tc>
          <w:tcPr>
            <w:tcW w:w="4720" w:type="dxa"/>
            <w:tcBorders>
              <w:top w:val="nil"/>
              <w:left w:val="nil"/>
              <w:bottom w:val="nil"/>
              <w:right w:val="nil"/>
            </w:tcBorders>
          </w:tcPr>
          <w:p w14:paraId="514F18A3">
            <w:pPr>
              <w:numPr>
                <w:ilvl w:val="0"/>
                <w:numId w:val="0"/>
              </w:numPr>
              <w:rPr>
                <w:rFonts w:hint="eastAsia" w:ascii="Times New Roman" w:hAnsi="Times New Roman"/>
                <w:b w:val="0"/>
                <w:bCs w:val="0"/>
                <w:sz w:val="28"/>
                <w:szCs w:val="36"/>
                <w:vertAlign w:val="baseline"/>
                <w:lang w:val="en-US" w:eastAsia="zh-CN"/>
              </w:rPr>
            </w:pPr>
            <w:r>
              <w:rPr>
                <w:rFonts w:hint="eastAsia" w:ascii="Times New Roman" w:hAnsi="Times New Roman"/>
                <w:b w:val="0"/>
                <w:bCs w:val="0"/>
                <w:sz w:val="28"/>
                <w:szCs w:val="36"/>
                <w:lang w:val="en-US" w:eastAsia="zh-CN"/>
              </w:rPr>
              <w:t>2.实习转编当月交</w:t>
            </w:r>
            <w:r>
              <w:rPr>
                <w:rFonts w:hint="eastAsia" w:ascii="Times New Roman" w:hAnsi="Times New Roman"/>
                <w:b w:val="0"/>
                <w:bCs w:val="0"/>
                <w:color w:val="auto"/>
                <w:sz w:val="28"/>
                <w:szCs w:val="36"/>
                <w:lang w:val="en-US" w:eastAsia="zh-CN"/>
              </w:rPr>
              <w:t>五险</w:t>
            </w:r>
          </w:p>
        </w:tc>
      </w:tr>
      <w:tr w14:paraId="5FD19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1" w:type="dxa"/>
            <w:tcBorders>
              <w:top w:val="nil"/>
              <w:left w:val="nil"/>
              <w:bottom w:val="nil"/>
              <w:right w:val="nil"/>
            </w:tcBorders>
          </w:tcPr>
          <w:p w14:paraId="6B4CD851">
            <w:pPr>
              <w:numPr>
                <w:ilvl w:val="0"/>
                <w:numId w:val="0"/>
              </w:numPr>
              <w:rPr>
                <w:rFonts w:hint="eastAsia" w:ascii="Times New Roman" w:hAnsi="Times New Roman"/>
                <w:b w:val="0"/>
                <w:bCs w:val="0"/>
                <w:sz w:val="28"/>
                <w:szCs w:val="36"/>
                <w:vertAlign w:val="baseline"/>
                <w:lang w:val="en-US" w:eastAsia="zh-CN"/>
              </w:rPr>
            </w:pPr>
            <w:r>
              <w:rPr>
                <w:rFonts w:hint="eastAsia" w:ascii="Times New Roman" w:hAnsi="Times New Roman"/>
                <w:b w:val="0"/>
                <w:bCs w:val="0"/>
                <w:sz w:val="28"/>
                <w:szCs w:val="36"/>
                <w:lang w:val="en-US" w:eastAsia="zh-CN"/>
              </w:rPr>
              <w:t xml:space="preserve">3.年度旅游、年度体检 </w:t>
            </w:r>
          </w:p>
        </w:tc>
        <w:tc>
          <w:tcPr>
            <w:tcW w:w="4720" w:type="dxa"/>
            <w:tcBorders>
              <w:top w:val="nil"/>
              <w:left w:val="nil"/>
              <w:bottom w:val="nil"/>
              <w:right w:val="nil"/>
            </w:tcBorders>
          </w:tcPr>
          <w:p w14:paraId="71524276">
            <w:pPr>
              <w:numPr>
                <w:ilvl w:val="0"/>
                <w:numId w:val="0"/>
              </w:numPr>
              <w:rPr>
                <w:rFonts w:hint="eastAsia" w:ascii="Times New Roman" w:hAnsi="Times New Roman"/>
                <w:b w:val="0"/>
                <w:bCs w:val="0"/>
                <w:sz w:val="28"/>
                <w:szCs w:val="36"/>
                <w:vertAlign w:val="baseline"/>
                <w:lang w:val="en-US" w:eastAsia="zh-CN"/>
              </w:rPr>
            </w:pPr>
            <w:r>
              <w:rPr>
                <w:rFonts w:hint="eastAsia" w:ascii="Times New Roman" w:hAnsi="Times New Roman"/>
                <w:b w:val="0"/>
                <w:bCs w:val="0"/>
                <w:sz w:val="28"/>
                <w:szCs w:val="36"/>
                <w:lang w:val="en-US" w:eastAsia="zh-CN"/>
              </w:rPr>
              <w:t>4.节假日礼品、生日礼品等</w:t>
            </w:r>
          </w:p>
        </w:tc>
      </w:tr>
      <w:tr w14:paraId="5A76D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1" w:type="dxa"/>
            <w:tcBorders>
              <w:top w:val="nil"/>
              <w:left w:val="nil"/>
              <w:bottom w:val="nil"/>
              <w:right w:val="nil"/>
            </w:tcBorders>
          </w:tcPr>
          <w:p w14:paraId="68B3D35D">
            <w:pPr>
              <w:numPr>
                <w:ilvl w:val="0"/>
                <w:numId w:val="0"/>
              </w:numPr>
              <w:rPr>
                <w:rFonts w:hint="eastAsia" w:ascii="Times New Roman" w:hAnsi="Times New Roman"/>
                <w:b w:val="0"/>
                <w:bCs w:val="0"/>
                <w:sz w:val="28"/>
                <w:szCs w:val="36"/>
                <w:vertAlign w:val="baseline"/>
                <w:lang w:val="en-US" w:eastAsia="zh-CN"/>
              </w:rPr>
            </w:pPr>
            <w:r>
              <w:rPr>
                <w:rFonts w:hint="eastAsia" w:ascii="Times New Roman" w:hAnsi="Times New Roman"/>
                <w:b w:val="0"/>
                <w:bCs w:val="0"/>
                <w:sz w:val="28"/>
                <w:szCs w:val="36"/>
                <w:lang w:val="en-US" w:eastAsia="zh-CN"/>
              </w:rPr>
              <w:t>5.夏季高温补贴</w:t>
            </w:r>
            <w:r>
              <w:rPr>
                <w:rFonts w:hint="eastAsia" w:ascii="Times New Roman" w:hAnsi="Times New Roman"/>
                <w:b/>
                <w:bCs/>
                <w:color w:val="C00000"/>
                <w:sz w:val="28"/>
                <w:szCs w:val="36"/>
                <w:lang w:val="en-US" w:eastAsia="zh-CN"/>
              </w:rPr>
              <w:t>200-300</w:t>
            </w:r>
            <w:r>
              <w:rPr>
                <w:rFonts w:hint="eastAsia" w:ascii="Times New Roman" w:hAnsi="Times New Roman"/>
                <w:b w:val="0"/>
                <w:bCs w:val="0"/>
                <w:sz w:val="28"/>
                <w:szCs w:val="36"/>
                <w:lang w:val="en-US" w:eastAsia="zh-CN"/>
              </w:rPr>
              <w:t>元/月（4个月）</w:t>
            </w:r>
          </w:p>
        </w:tc>
        <w:tc>
          <w:tcPr>
            <w:tcW w:w="4720" w:type="dxa"/>
            <w:tcBorders>
              <w:top w:val="nil"/>
              <w:left w:val="nil"/>
              <w:bottom w:val="nil"/>
              <w:right w:val="nil"/>
            </w:tcBorders>
          </w:tcPr>
          <w:p w14:paraId="0B35A40C">
            <w:pPr>
              <w:numPr>
                <w:ilvl w:val="0"/>
                <w:numId w:val="0"/>
              </w:numPr>
              <w:rPr>
                <w:rFonts w:hint="eastAsia" w:ascii="Times New Roman" w:hAnsi="Times New Roman"/>
                <w:b w:val="0"/>
                <w:bCs w:val="0"/>
                <w:sz w:val="28"/>
                <w:szCs w:val="36"/>
                <w:vertAlign w:val="baseline"/>
                <w:lang w:val="en-US" w:eastAsia="zh-CN"/>
              </w:rPr>
            </w:pPr>
            <w:r>
              <w:rPr>
                <w:rFonts w:hint="eastAsia" w:ascii="Times New Roman" w:hAnsi="Times New Roman"/>
                <w:b w:val="0"/>
                <w:bCs w:val="0"/>
                <w:sz w:val="28"/>
                <w:szCs w:val="36"/>
                <w:lang w:val="en-US" w:eastAsia="zh-CN"/>
              </w:rPr>
              <w:t>6.火加工工作服、鞋由</w:t>
            </w:r>
            <w:r>
              <w:rPr>
                <w:rFonts w:hint="eastAsia" w:ascii="Times New Roman" w:hAnsi="Times New Roman"/>
                <w:b/>
                <w:bCs/>
                <w:color w:val="C00000"/>
                <w:sz w:val="28"/>
                <w:szCs w:val="36"/>
                <w:lang w:val="en-US" w:eastAsia="zh-CN"/>
              </w:rPr>
              <w:t>专人清洗</w:t>
            </w:r>
          </w:p>
        </w:tc>
      </w:tr>
      <w:tr w14:paraId="3B7E9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1" w:type="dxa"/>
            <w:tcBorders>
              <w:top w:val="nil"/>
              <w:left w:val="nil"/>
              <w:bottom w:val="nil"/>
              <w:right w:val="nil"/>
            </w:tcBorders>
          </w:tcPr>
          <w:p w14:paraId="1EF3CC11">
            <w:pPr>
              <w:numPr>
                <w:ilvl w:val="0"/>
                <w:numId w:val="0"/>
              </w:numPr>
              <w:ind w:leftChars="0"/>
              <w:rPr>
                <w:rFonts w:hint="eastAsia" w:ascii="Times New Roman" w:hAnsi="Times New Roman"/>
                <w:b w:val="0"/>
                <w:bCs w:val="0"/>
                <w:sz w:val="28"/>
                <w:szCs w:val="36"/>
                <w:vertAlign w:val="baseline"/>
                <w:lang w:val="en-US" w:eastAsia="zh-CN"/>
              </w:rPr>
            </w:pPr>
            <w:r>
              <w:rPr>
                <w:rFonts w:hint="eastAsia" w:ascii="Times New Roman" w:hAnsi="Times New Roman"/>
                <w:b w:val="0"/>
                <w:bCs w:val="0"/>
                <w:sz w:val="28"/>
                <w:szCs w:val="36"/>
                <w:lang w:val="en-US" w:eastAsia="zh-CN"/>
              </w:rPr>
              <w:t>7.火加工夏季每日提供</w:t>
            </w:r>
            <w:r>
              <w:rPr>
                <w:rFonts w:hint="eastAsia" w:ascii="Times New Roman" w:hAnsi="Times New Roman"/>
                <w:b/>
                <w:bCs/>
                <w:color w:val="C00000"/>
                <w:sz w:val="28"/>
                <w:szCs w:val="36"/>
                <w:lang w:val="en-US" w:eastAsia="zh-CN"/>
              </w:rPr>
              <w:t xml:space="preserve">3元棒冰及4元饮料 </w:t>
            </w:r>
          </w:p>
        </w:tc>
        <w:tc>
          <w:tcPr>
            <w:tcW w:w="4720" w:type="dxa"/>
            <w:tcBorders>
              <w:top w:val="nil"/>
              <w:left w:val="nil"/>
              <w:bottom w:val="nil"/>
              <w:right w:val="nil"/>
            </w:tcBorders>
          </w:tcPr>
          <w:p w14:paraId="1972AE6C">
            <w:pPr>
              <w:numPr>
                <w:ilvl w:val="0"/>
                <w:numId w:val="0"/>
              </w:numPr>
              <w:ind w:leftChars="0"/>
              <w:rPr>
                <w:rFonts w:hint="eastAsia" w:ascii="Times New Roman" w:hAnsi="Times New Roman"/>
                <w:b w:val="0"/>
                <w:bCs w:val="0"/>
                <w:sz w:val="28"/>
                <w:szCs w:val="36"/>
                <w:vertAlign w:val="baseline"/>
                <w:lang w:val="en-US" w:eastAsia="zh-CN"/>
              </w:rPr>
            </w:pPr>
            <w:r>
              <w:rPr>
                <w:rFonts w:hint="eastAsia" w:ascii="Times New Roman" w:hAnsi="Times New Roman"/>
                <w:b w:val="0"/>
                <w:bCs w:val="0"/>
                <w:sz w:val="28"/>
                <w:szCs w:val="36"/>
                <w:lang w:val="en-US" w:eastAsia="zh-CN"/>
              </w:rPr>
              <w:t>8.部门安排专人</w:t>
            </w:r>
            <w:r>
              <w:rPr>
                <w:rFonts w:hint="eastAsia" w:ascii="Times New Roman" w:hAnsi="Times New Roman"/>
                <w:b/>
                <w:bCs/>
                <w:color w:val="C00000"/>
                <w:sz w:val="28"/>
                <w:szCs w:val="36"/>
                <w:lang w:val="en-US" w:eastAsia="zh-CN"/>
              </w:rPr>
              <w:t>一对一</w:t>
            </w:r>
            <w:r>
              <w:rPr>
                <w:rFonts w:hint="eastAsia" w:ascii="Times New Roman" w:hAnsi="Times New Roman"/>
                <w:b w:val="0"/>
                <w:bCs w:val="0"/>
                <w:sz w:val="28"/>
                <w:szCs w:val="36"/>
                <w:lang w:val="en-US" w:eastAsia="zh-CN"/>
              </w:rPr>
              <w:t>教学</w:t>
            </w:r>
          </w:p>
        </w:tc>
      </w:tr>
    </w:tbl>
    <w:p w14:paraId="5C00DF04">
      <w:pPr>
        <w:numPr>
          <w:ilvl w:val="0"/>
          <w:numId w:val="1"/>
        </w:numPr>
        <w:ind w:left="420" w:leftChars="0" w:hanging="420" w:firstLineChars="0"/>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工作环境</w:t>
      </w:r>
    </w:p>
    <w:tbl>
      <w:tblPr>
        <w:tblStyle w:val="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831"/>
        <w:gridCol w:w="3388"/>
        <w:gridCol w:w="3463"/>
      </w:tblGrid>
      <w:tr w14:paraId="37805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166" w:hRule="atLeast"/>
        </w:trPr>
        <w:tc>
          <w:tcPr>
            <w:tcW w:w="3831" w:type="dxa"/>
          </w:tcPr>
          <w:p w14:paraId="3BAC5E1A">
            <w:pPr>
              <w:numPr>
                <w:ilvl w:val="0"/>
                <w:numId w:val="0"/>
              </w:numPr>
              <w:rPr>
                <w:rFonts w:hint="eastAsia" w:ascii="Times New Roman" w:hAnsi="Times New Roman"/>
                <w:b/>
                <w:bCs/>
                <w:sz w:val="28"/>
                <w:szCs w:val="36"/>
                <w:vertAlign w:val="baseline"/>
                <w:lang w:val="en-US" w:eastAsia="zh-CN"/>
              </w:rPr>
            </w:pPr>
            <w:r>
              <w:drawing>
                <wp:inline distT="0" distB="0" distL="114300" distR="114300">
                  <wp:extent cx="2291080" cy="1247775"/>
                  <wp:effectExtent l="0" t="0" r="10160" b="1905"/>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9"/>
                          <a:stretch>
                            <a:fillRect/>
                          </a:stretch>
                        </pic:blipFill>
                        <pic:spPr>
                          <a:xfrm>
                            <a:off x="0" y="0"/>
                            <a:ext cx="2291080" cy="1247775"/>
                          </a:xfrm>
                          <a:prstGeom prst="rect">
                            <a:avLst/>
                          </a:prstGeom>
                          <a:noFill/>
                          <a:ln>
                            <a:noFill/>
                          </a:ln>
                        </pic:spPr>
                      </pic:pic>
                    </a:graphicData>
                  </a:graphic>
                </wp:inline>
              </w:drawing>
            </w:r>
          </w:p>
        </w:tc>
        <w:tc>
          <w:tcPr>
            <w:tcW w:w="3388" w:type="dxa"/>
          </w:tcPr>
          <w:p w14:paraId="7B0A33CB">
            <w:pPr>
              <w:numPr>
                <w:ilvl w:val="0"/>
                <w:numId w:val="0"/>
              </w:numPr>
              <w:rPr>
                <w:rFonts w:hint="eastAsia" w:ascii="Times New Roman" w:hAnsi="Times New Roman"/>
                <w:b/>
                <w:bCs/>
                <w:sz w:val="28"/>
                <w:szCs w:val="36"/>
                <w:vertAlign w:val="baseline"/>
                <w:lang w:val="en-US" w:eastAsia="zh-CN"/>
              </w:rPr>
            </w:pPr>
            <w:r>
              <w:rPr>
                <w:rFonts w:hint="eastAsia" w:ascii="Times New Roman" w:hAnsi="Times New Roman"/>
                <w:b/>
                <w:bCs/>
                <w:sz w:val="28"/>
                <w:szCs w:val="36"/>
                <w:vertAlign w:val="baseline"/>
                <w:lang w:val="en-US" w:eastAsia="zh-CN"/>
              </w:rPr>
              <w:drawing>
                <wp:inline distT="0" distB="0" distL="114300" distR="114300">
                  <wp:extent cx="2075815" cy="1316990"/>
                  <wp:effectExtent l="0" t="0" r="12065" b="8890"/>
                  <wp:docPr id="31" name="图片 31" descr="97f8f9768780f820a01f6a64e00d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97f8f9768780f820a01f6a64e00d808"/>
                          <pic:cNvPicPr>
                            <a:picLocks noChangeAspect="1"/>
                          </pic:cNvPicPr>
                        </pic:nvPicPr>
                        <pic:blipFill>
                          <a:blip r:embed="rId10"/>
                          <a:stretch>
                            <a:fillRect/>
                          </a:stretch>
                        </pic:blipFill>
                        <pic:spPr>
                          <a:xfrm>
                            <a:off x="0" y="0"/>
                            <a:ext cx="2075815" cy="1316990"/>
                          </a:xfrm>
                          <a:prstGeom prst="rect">
                            <a:avLst/>
                          </a:prstGeom>
                        </pic:spPr>
                      </pic:pic>
                    </a:graphicData>
                  </a:graphic>
                </wp:inline>
              </w:drawing>
            </w:r>
          </w:p>
        </w:tc>
        <w:tc>
          <w:tcPr>
            <w:tcW w:w="3463" w:type="dxa"/>
          </w:tcPr>
          <w:p w14:paraId="73F12236">
            <w:pPr>
              <w:numPr>
                <w:ilvl w:val="0"/>
                <w:numId w:val="0"/>
              </w:numPr>
              <w:rPr>
                <w:rFonts w:hint="eastAsia" w:ascii="Times New Roman" w:hAnsi="Times New Roman"/>
                <w:b/>
                <w:bCs/>
                <w:sz w:val="28"/>
                <w:szCs w:val="36"/>
                <w:vertAlign w:val="baseline"/>
                <w:lang w:val="en-US" w:eastAsia="zh-CN"/>
              </w:rPr>
            </w:pPr>
            <w:r>
              <w:drawing>
                <wp:inline distT="0" distB="0" distL="114300" distR="114300">
                  <wp:extent cx="2270760" cy="1321435"/>
                  <wp:effectExtent l="0" t="0" r="0" b="4445"/>
                  <wp:docPr id="22"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png"/>
                          <pic:cNvPicPr>
                            <a:picLocks noChangeAspect="1"/>
                          </pic:cNvPicPr>
                        </pic:nvPicPr>
                        <pic:blipFill>
                          <a:blip r:embed="rId11" cstate="print"/>
                          <a:stretch>
                            <a:fillRect/>
                          </a:stretch>
                        </pic:blipFill>
                        <pic:spPr>
                          <a:xfrm>
                            <a:off x="0" y="0"/>
                            <a:ext cx="2270760" cy="1321435"/>
                          </a:xfrm>
                          <a:prstGeom prst="rect">
                            <a:avLst/>
                          </a:prstGeom>
                        </pic:spPr>
                      </pic:pic>
                    </a:graphicData>
                  </a:graphic>
                </wp:inline>
              </w:drawing>
            </w:r>
          </w:p>
        </w:tc>
      </w:tr>
    </w:tbl>
    <w:p w14:paraId="5B2855D5">
      <w:pPr>
        <w:numPr>
          <w:ilvl w:val="0"/>
          <w:numId w:val="1"/>
        </w:numPr>
        <w:ind w:left="420" w:leftChars="0" w:hanging="420" w:firstLineChars="0"/>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住宿环境（免费公寓住宿（4人/间）、全自动洗衣机、空调、无线网、独立卫浴）</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93"/>
        <w:gridCol w:w="3514"/>
        <w:gridCol w:w="3375"/>
      </w:tblGrid>
      <w:tr w14:paraId="616EB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60" w:type="dxa"/>
          </w:tcPr>
          <w:p w14:paraId="067B10EA">
            <w:pPr>
              <w:numPr>
                <w:ilvl w:val="0"/>
                <w:numId w:val="0"/>
              </w:numPr>
              <w:rPr>
                <w:rFonts w:hint="eastAsia" w:ascii="Times New Roman" w:hAnsi="Times New Roman"/>
                <w:b/>
                <w:bCs/>
                <w:sz w:val="28"/>
                <w:szCs w:val="36"/>
                <w:vertAlign w:val="baseline"/>
                <w:lang w:val="en-US" w:eastAsia="zh-CN"/>
              </w:rPr>
            </w:pPr>
            <w:r>
              <w:drawing>
                <wp:inline distT="0" distB="0" distL="114300" distR="114300">
                  <wp:extent cx="2339975" cy="1383665"/>
                  <wp:effectExtent l="0" t="0" r="6985"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12" cstate="print"/>
                          <a:srcRect l="-679" t="51294" r="65620" b="-2098"/>
                          <a:stretch>
                            <a:fillRect/>
                          </a:stretch>
                        </pic:blipFill>
                        <pic:spPr>
                          <a:xfrm>
                            <a:off x="0" y="0"/>
                            <a:ext cx="2339975" cy="1383665"/>
                          </a:xfrm>
                          <a:prstGeom prst="rect">
                            <a:avLst/>
                          </a:prstGeom>
                        </pic:spPr>
                      </pic:pic>
                    </a:graphicData>
                  </a:graphic>
                </wp:inline>
              </w:drawing>
            </w:r>
          </w:p>
        </w:tc>
        <w:tc>
          <w:tcPr>
            <w:tcW w:w="3561" w:type="dxa"/>
          </w:tcPr>
          <w:p w14:paraId="1090A37D">
            <w:pPr>
              <w:numPr>
                <w:ilvl w:val="0"/>
                <w:numId w:val="0"/>
              </w:numPr>
              <w:rPr>
                <w:rFonts w:hint="eastAsia" w:ascii="Times New Roman" w:hAnsi="Times New Roman"/>
                <w:b/>
                <w:bCs/>
                <w:sz w:val="28"/>
                <w:szCs w:val="36"/>
                <w:vertAlign w:val="baseline"/>
                <w:lang w:val="en-US" w:eastAsia="zh-CN"/>
              </w:rPr>
            </w:pPr>
            <w:r>
              <w:rPr>
                <w:rFonts w:hint="eastAsia" w:ascii="Times New Roman" w:hAnsi="Times New Roman" w:eastAsiaTheme="minorEastAsia"/>
                <w:b/>
                <w:bCs/>
                <w:sz w:val="28"/>
                <w:szCs w:val="36"/>
                <w:lang w:val="en-US" w:eastAsia="zh-CN"/>
              </w:rPr>
              <w:drawing>
                <wp:inline distT="0" distB="0" distL="114300" distR="114300">
                  <wp:extent cx="2157095" cy="1318895"/>
                  <wp:effectExtent l="0" t="0" r="6985" b="6985"/>
                  <wp:docPr id="16" name="图片 16" descr="a01afb605228e8b7326c28c3ef28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01afb605228e8b7326c28c3ef28452"/>
                          <pic:cNvPicPr>
                            <a:picLocks noChangeAspect="1"/>
                          </pic:cNvPicPr>
                        </pic:nvPicPr>
                        <pic:blipFill>
                          <a:blip r:embed="rId13"/>
                          <a:stretch>
                            <a:fillRect/>
                          </a:stretch>
                        </pic:blipFill>
                        <pic:spPr>
                          <a:xfrm>
                            <a:off x="0" y="0"/>
                            <a:ext cx="2157095" cy="1318895"/>
                          </a:xfrm>
                          <a:prstGeom prst="rect">
                            <a:avLst/>
                          </a:prstGeom>
                        </pic:spPr>
                      </pic:pic>
                    </a:graphicData>
                  </a:graphic>
                </wp:inline>
              </w:drawing>
            </w:r>
          </w:p>
        </w:tc>
        <w:tc>
          <w:tcPr>
            <w:tcW w:w="3561" w:type="dxa"/>
          </w:tcPr>
          <w:p w14:paraId="0A56601B">
            <w:pPr>
              <w:numPr>
                <w:ilvl w:val="0"/>
                <w:numId w:val="0"/>
              </w:numPr>
              <w:rPr>
                <w:rFonts w:hint="eastAsia" w:ascii="Times New Roman" w:hAnsi="Times New Roman"/>
                <w:b/>
                <w:bCs/>
                <w:sz w:val="28"/>
                <w:szCs w:val="36"/>
                <w:vertAlign w:val="baseline"/>
                <w:lang w:val="en-US" w:eastAsia="zh-CN"/>
              </w:rPr>
            </w:pPr>
            <w:r>
              <w:rPr>
                <w:rFonts w:hint="eastAsia" w:ascii="Times New Roman" w:hAnsi="Times New Roman" w:eastAsiaTheme="minorEastAsia"/>
                <w:b/>
                <w:bCs/>
                <w:sz w:val="28"/>
                <w:szCs w:val="36"/>
                <w:lang w:val="en-US" w:eastAsia="zh-CN"/>
              </w:rPr>
              <w:drawing>
                <wp:inline distT="0" distB="0" distL="114300" distR="114300">
                  <wp:extent cx="2065655" cy="1336675"/>
                  <wp:effectExtent l="0" t="0" r="6985" b="4445"/>
                  <wp:docPr id="24" name="图片 24" descr="84888f2e098559d9f93198711e0db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84888f2e098559d9f93198711e0dbc4"/>
                          <pic:cNvPicPr>
                            <a:picLocks noChangeAspect="1"/>
                          </pic:cNvPicPr>
                        </pic:nvPicPr>
                        <pic:blipFill>
                          <a:blip r:embed="rId14"/>
                          <a:stretch>
                            <a:fillRect/>
                          </a:stretch>
                        </pic:blipFill>
                        <pic:spPr>
                          <a:xfrm>
                            <a:off x="0" y="0"/>
                            <a:ext cx="2065655" cy="1336675"/>
                          </a:xfrm>
                          <a:prstGeom prst="rect">
                            <a:avLst/>
                          </a:prstGeom>
                        </pic:spPr>
                      </pic:pic>
                    </a:graphicData>
                  </a:graphic>
                </wp:inline>
              </w:drawing>
            </w:r>
          </w:p>
        </w:tc>
      </w:tr>
    </w:tbl>
    <w:p w14:paraId="7FC80749">
      <w:pPr>
        <w:numPr>
          <w:ilvl w:val="0"/>
          <w:numId w:val="3"/>
        </w:numPr>
        <w:ind w:left="420" w:leftChars="0" w:hanging="420" w:firstLineChars="0"/>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食堂环境（免费提供工作餐两餐以及加班餐）</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61"/>
        <w:gridCol w:w="3510"/>
        <w:gridCol w:w="3311"/>
      </w:tblGrid>
      <w:tr w14:paraId="3A438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4" w:hRule="atLeast"/>
        </w:trPr>
        <w:tc>
          <w:tcPr>
            <w:tcW w:w="3861" w:type="dxa"/>
            <w:tcBorders>
              <w:top w:val="nil"/>
              <w:left w:val="nil"/>
              <w:bottom w:val="nil"/>
              <w:right w:val="nil"/>
            </w:tcBorders>
          </w:tcPr>
          <w:p w14:paraId="2B8169B0">
            <w:pPr>
              <w:numPr>
                <w:ilvl w:val="0"/>
                <w:numId w:val="0"/>
              </w:numPr>
              <w:rPr>
                <w:rFonts w:hint="eastAsia" w:ascii="Times New Roman" w:hAnsi="Times New Roman"/>
                <w:b/>
                <w:bCs/>
                <w:sz w:val="28"/>
                <w:szCs w:val="36"/>
                <w:vertAlign w:val="baseline"/>
                <w:lang w:val="en-US" w:eastAsia="zh-CN"/>
              </w:rPr>
            </w:pPr>
            <w:r>
              <w:rPr>
                <w:rFonts w:hint="eastAsia" w:ascii="Times New Roman" w:hAnsi="Times New Roman"/>
                <w:b/>
                <w:bCs/>
                <w:sz w:val="28"/>
                <w:szCs w:val="36"/>
                <w:vertAlign w:val="baseline"/>
                <w:lang w:val="en-US" w:eastAsia="zh-CN"/>
              </w:rPr>
              <w:drawing>
                <wp:inline distT="0" distB="0" distL="114300" distR="114300">
                  <wp:extent cx="2327910" cy="1325245"/>
                  <wp:effectExtent l="0" t="0" r="3810" b="635"/>
                  <wp:docPr id="27" name="图片 27" descr="6fac75f44218947d75dbccddb78f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6fac75f44218947d75dbccddb78f480"/>
                          <pic:cNvPicPr>
                            <a:picLocks noChangeAspect="1"/>
                          </pic:cNvPicPr>
                        </pic:nvPicPr>
                        <pic:blipFill>
                          <a:blip r:embed="rId15"/>
                          <a:stretch>
                            <a:fillRect/>
                          </a:stretch>
                        </pic:blipFill>
                        <pic:spPr>
                          <a:xfrm>
                            <a:off x="0" y="0"/>
                            <a:ext cx="2327910" cy="1325245"/>
                          </a:xfrm>
                          <a:prstGeom prst="rect">
                            <a:avLst/>
                          </a:prstGeom>
                        </pic:spPr>
                      </pic:pic>
                    </a:graphicData>
                  </a:graphic>
                </wp:inline>
              </w:drawing>
            </w:r>
          </w:p>
        </w:tc>
        <w:tc>
          <w:tcPr>
            <w:tcW w:w="3510" w:type="dxa"/>
            <w:tcBorders>
              <w:top w:val="nil"/>
              <w:left w:val="nil"/>
              <w:bottom w:val="nil"/>
              <w:right w:val="nil"/>
            </w:tcBorders>
          </w:tcPr>
          <w:p w14:paraId="2C03D045">
            <w:pPr>
              <w:numPr>
                <w:ilvl w:val="0"/>
                <w:numId w:val="0"/>
              </w:numPr>
              <w:rPr>
                <w:rFonts w:hint="eastAsia" w:ascii="Times New Roman" w:hAnsi="Times New Roman"/>
                <w:b/>
                <w:bCs/>
                <w:sz w:val="28"/>
                <w:szCs w:val="36"/>
                <w:vertAlign w:val="baseline"/>
                <w:lang w:val="en-US" w:eastAsia="zh-CN"/>
              </w:rPr>
            </w:pPr>
            <w:r>
              <w:drawing>
                <wp:inline distT="0" distB="0" distL="114300" distR="114300">
                  <wp:extent cx="2098675" cy="1335405"/>
                  <wp:effectExtent l="0" t="0" r="4445" b="5715"/>
                  <wp:docPr id="12" name="图片 19" descr="C:\Users\dell\AppData\Local\Temp\WeChat Files\152387788288569973.jpg"/>
                  <wp:cNvGraphicFramePr/>
                  <a:graphic xmlns:a="http://schemas.openxmlformats.org/drawingml/2006/main">
                    <a:graphicData uri="http://schemas.openxmlformats.org/drawingml/2006/picture">
                      <pic:pic xmlns:pic="http://schemas.openxmlformats.org/drawingml/2006/picture">
                        <pic:nvPicPr>
                          <pic:cNvPr id="12" name="图片 19" descr="C:\Users\dell\AppData\Local\Temp\WeChat Files\152387788288569973.jpg"/>
                          <pic:cNvPicPr/>
                        </pic:nvPicPr>
                        <pic:blipFill>
                          <a:blip r:embed="rId16" cstate="print"/>
                          <a:srcRect/>
                          <a:stretch>
                            <a:fillRect/>
                          </a:stretch>
                        </pic:blipFill>
                        <pic:spPr>
                          <a:xfrm>
                            <a:off x="0" y="0"/>
                            <a:ext cx="2098675" cy="1335405"/>
                          </a:xfrm>
                          <a:prstGeom prst="rect">
                            <a:avLst/>
                          </a:prstGeom>
                          <a:noFill/>
                          <a:ln w="9525">
                            <a:noFill/>
                            <a:miter lim="800000"/>
                            <a:headEnd/>
                            <a:tailEnd/>
                          </a:ln>
                        </pic:spPr>
                      </pic:pic>
                    </a:graphicData>
                  </a:graphic>
                </wp:inline>
              </w:drawing>
            </w:r>
          </w:p>
        </w:tc>
        <w:tc>
          <w:tcPr>
            <w:tcW w:w="3311" w:type="dxa"/>
            <w:tcBorders>
              <w:top w:val="nil"/>
              <w:left w:val="nil"/>
              <w:bottom w:val="nil"/>
              <w:right w:val="nil"/>
            </w:tcBorders>
          </w:tcPr>
          <w:p w14:paraId="5972EF3D">
            <w:pPr>
              <w:numPr>
                <w:ilvl w:val="0"/>
                <w:numId w:val="0"/>
              </w:numPr>
              <w:rPr>
                <w:rFonts w:hint="eastAsia" w:ascii="Times New Roman" w:hAnsi="Times New Roman"/>
                <w:b/>
                <w:bCs/>
                <w:sz w:val="28"/>
                <w:szCs w:val="36"/>
                <w:vertAlign w:val="baseline"/>
                <w:lang w:val="en-US" w:eastAsia="zh-CN"/>
              </w:rPr>
            </w:pPr>
            <w:r>
              <w:drawing>
                <wp:inline distT="0" distB="0" distL="114300" distR="114300">
                  <wp:extent cx="2204085" cy="1289685"/>
                  <wp:effectExtent l="0" t="0" r="5715" b="5715"/>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04085" cy="1289685"/>
                          </a:xfrm>
                          <a:prstGeom prst="rect">
                            <a:avLst/>
                          </a:prstGeom>
                          <a:noFill/>
                          <a:ln>
                            <a:noFill/>
                          </a:ln>
                          <a:effectLst/>
                        </pic:spPr>
                      </pic:pic>
                    </a:graphicData>
                  </a:graphic>
                </wp:inline>
              </w:drawing>
            </w:r>
          </w:p>
        </w:tc>
      </w:tr>
    </w:tbl>
    <w:p w14:paraId="3D13761C">
      <w:pPr>
        <w:numPr>
          <w:ilvl w:val="0"/>
          <w:numId w:val="1"/>
        </w:numPr>
        <w:ind w:left="420" w:leftChars="0" w:hanging="420" w:firstLineChars="0"/>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 xml:space="preserve">联系人：人力资源部 </w:t>
      </w:r>
      <w:r>
        <w:rPr>
          <w:rFonts w:hint="eastAsia" w:ascii="Times New Roman" w:hAnsi="Times New Roman"/>
          <w:b/>
          <w:bCs/>
          <w:color w:val="C00000"/>
          <w:sz w:val="28"/>
          <w:szCs w:val="36"/>
          <w:lang w:val="en-US" w:eastAsia="zh-CN"/>
        </w:rPr>
        <w:t>江主管17621771348（微信同步）</w:t>
      </w:r>
      <w:r>
        <w:rPr>
          <w:rFonts w:hint="eastAsia" w:ascii="Times New Roman" w:hAnsi="Times New Roman"/>
          <w:b/>
          <w:bCs/>
          <w:sz w:val="28"/>
          <w:szCs w:val="36"/>
          <w:lang w:val="en-US" w:eastAsia="zh-CN"/>
        </w:rPr>
        <w:drawing>
          <wp:anchor distT="0" distB="0" distL="114300" distR="114300" simplePos="0" relativeHeight="251659264" behindDoc="0" locked="0" layoutInCell="1" allowOverlap="1">
            <wp:simplePos x="0" y="0"/>
            <wp:positionH relativeFrom="column">
              <wp:posOffset>4590415</wp:posOffset>
            </wp:positionH>
            <wp:positionV relativeFrom="paragraph">
              <wp:posOffset>50165</wp:posOffset>
            </wp:positionV>
            <wp:extent cx="1574800" cy="1623060"/>
            <wp:effectExtent l="0" t="0" r="10160" b="7620"/>
            <wp:wrapNone/>
            <wp:docPr id="11" name="图片 11" descr="3dda8af7dfecbd01fe22e97a2cf5a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dda8af7dfecbd01fe22e97a2cf5ac6"/>
                    <pic:cNvPicPr>
                      <a:picLocks noChangeAspect="1"/>
                    </pic:cNvPicPr>
                  </pic:nvPicPr>
                  <pic:blipFill>
                    <a:blip r:embed="rId18"/>
                    <a:srcRect l="23156" t="25228" r="23519" b="32865"/>
                    <a:stretch>
                      <a:fillRect/>
                    </a:stretch>
                  </pic:blipFill>
                  <pic:spPr>
                    <a:xfrm>
                      <a:off x="0" y="0"/>
                      <a:ext cx="1574800" cy="1623060"/>
                    </a:xfrm>
                    <a:prstGeom prst="rect">
                      <a:avLst/>
                    </a:prstGeom>
                  </pic:spPr>
                </pic:pic>
              </a:graphicData>
            </a:graphic>
          </wp:anchor>
        </w:drawing>
      </w:r>
    </w:p>
    <w:p w14:paraId="10514334">
      <w:pPr>
        <w:numPr>
          <w:ilvl w:val="0"/>
          <w:numId w:val="1"/>
        </w:numPr>
        <w:ind w:left="420" w:leftChars="0" w:hanging="420" w:firstLineChars="0"/>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邮箱：dhjmhr@163.com</w:t>
      </w:r>
    </w:p>
    <w:p w14:paraId="4B03B063">
      <w:pPr>
        <w:numPr>
          <w:ilvl w:val="0"/>
          <w:numId w:val="1"/>
        </w:numPr>
        <w:ind w:left="420" w:leftChars="0" w:hanging="420" w:firstLineChars="0"/>
        <w:rPr>
          <w:rFonts w:hint="eastAsia" w:ascii="Times New Roman" w:hAnsi="Times New Roman"/>
          <w:b/>
          <w:bCs/>
          <w:sz w:val="28"/>
          <w:szCs w:val="36"/>
          <w:lang w:val="en-US" w:eastAsia="zh-CN"/>
        </w:rPr>
      </w:pPr>
      <w:r>
        <w:rPr>
          <w:rFonts w:hint="eastAsia" w:ascii="Times New Roman" w:hAnsi="Times New Roman"/>
          <w:b/>
          <w:bCs/>
          <w:sz w:val="28"/>
          <w:szCs w:val="36"/>
          <w:lang w:val="en-US" w:eastAsia="zh-CN"/>
        </w:rPr>
        <w:t xml:space="preserve">地址：浙江省衢州市常山县龙江路7号                                                             </w:t>
      </w:r>
    </w:p>
    <w:p w14:paraId="017268E7">
      <w:pPr>
        <w:bidi w:val="0"/>
        <w:rPr>
          <w:rFonts w:hint="eastAsia" w:asciiTheme="minorHAnsi" w:hAnsiTheme="minorHAnsi" w:eastAsiaTheme="minorEastAsia" w:cstheme="minorBidi"/>
          <w:kern w:val="2"/>
          <w:sz w:val="21"/>
          <w:szCs w:val="24"/>
          <w:lang w:val="en-US" w:eastAsia="zh-CN" w:bidi="ar-SA"/>
        </w:rPr>
      </w:pPr>
    </w:p>
    <w:p w14:paraId="3411C1E5">
      <w:pPr>
        <w:bidi w:val="0"/>
        <w:rPr>
          <w:rFonts w:hint="eastAsia"/>
          <w:lang w:val="en-US" w:eastAsia="zh-CN"/>
        </w:rPr>
      </w:pPr>
    </w:p>
    <w:p w14:paraId="2329756B">
      <w:pPr>
        <w:tabs>
          <w:tab w:val="left" w:pos="603"/>
        </w:tabs>
        <w:bidi w:val="0"/>
        <w:jc w:val="left"/>
        <w:rPr>
          <w:rFonts w:hint="eastAsia"/>
          <w:lang w:val="en-US" w:eastAsia="zh-CN"/>
        </w:rPr>
      </w:pPr>
      <w:r>
        <w:rPr>
          <w:rFonts w:hint="eastAsia"/>
          <w:lang w:val="en-US" w:eastAsia="zh-CN"/>
        </w:rPr>
        <w:tab/>
      </w:r>
      <w:r>
        <w:rPr>
          <w:rFonts w:hint="eastAsia"/>
          <w:lang w:val="en-US" w:eastAsia="zh-CN"/>
        </w:rPr>
        <w:drawing>
          <wp:inline distT="0" distB="0" distL="114300" distR="114300">
            <wp:extent cx="6630035" cy="4974590"/>
            <wp:effectExtent l="0" t="0" r="14605" b="8890"/>
            <wp:docPr id="15" name="图片 15" descr="d3ef6dfeb680eebc00294a5c90172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3ef6dfeb680eebc00294a5c901722c"/>
                    <pic:cNvPicPr>
                      <a:picLocks noChangeAspect="1"/>
                    </pic:cNvPicPr>
                  </pic:nvPicPr>
                  <pic:blipFill>
                    <a:blip r:embed="rId19"/>
                    <a:stretch>
                      <a:fillRect/>
                    </a:stretch>
                  </pic:blipFill>
                  <pic:spPr>
                    <a:xfrm rot="10800000">
                      <a:off x="0" y="0"/>
                      <a:ext cx="6630035" cy="4974590"/>
                    </a:xfrm>
                    <a:prstGeom prst="rect">
                      <a:avLst/>
                    </a:prstGeom>
                  </pic:spPr>
                </pic:pic>
              </a:graphicData>
            </a:graphic>
          </wp:inline>
        </w:drawing>
      </w:r>
      <w:r>
        <w:rPr>
          <w:rFonts w:hint="eastAsia"/>
          <w:lang w:val="en-US" w:eastAsia="zh-CN"/>
        </w:rPr>
        <w:t xml:space="preserve">                                                                                                          </w:t>
      </w:r>
    </w:p>
    <w:p w14:paraId="0C8115D7">
      <w:pPr>
        <w:bidi w:val="0"/>
        <w:rPr>
          <w:rFonts w:hint="default" w:asciiTheme="minorHAnsi" w:hAnsiTheme="minorHAnsi" w:eastAsiaTheme="minorEastAsia" w:cstheme="minorBidi"/>
          <w:kern w:val="2"/>
          <w:sz w:val="21"/>
          <w:szCs w:val="24"/>
          <w:lang w:val="en-US" w:eastAsia="zh-CN" w:bidi="ar-SA"/>
        </w:rPr>
      </w:pPr>
    </w:p>
    <w:p w14:paraId="647DE7A3">
      <w:pPr>
        <w:bidi w:val="0"/>
        <w:jc w:val="left"/>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备注：所招聘的学生均直接与公司签订实习/就业协议，按照公司相关制度发薪</w:t>
      </w:r>
      <w:bookmarkStart w:id="0" w:name="_GoBack"/>
      <w:bookmarkEnd w:id="0"/>
    </w:p>
    <w:sectPr>
      <w:headerReference r:id="rId3" w:type="default"/>
      <w:footerReference r:id="rId4" w:type="default"/>
      <w:pgSz w:w="11906" w:h="16838"/>
      <w:pgMar w:top="720" w:right="720" w:bottom="720" w:left="720" w:header="624" w:footer="794"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icrosoft Sans Serif">
    <w:panose1 w:val="020B0604020202020204"/>
    <w:charset w:val="00"/>
    <w:family w:val="auto"/>
    <w:pitch w:val="default"/>
    <w:sig w:usb0="E5002EFF" w:usb1="C000605B" w:usb2="00000029" w:usb3="00000000" w:csb0="200101FF" w:csb1="20280000"/>
  </w:font>
  <w:font w:name="汉仪综艺体简">
    <w:altName w:val="Segoe Print"/>
    <w:panose1 w:val="00000000000000000000"/>
    <w:charset w:val="00"/>
    <w:family w:val="auto"/>
    <w:pitch w:val="default"/>
    <w:sig w:usb0="00000000" w:usb1="00000000" w:usb2="00000000" w:usb3="00000000" w:csb0="00000000" w:csb1="00000000"/>
  </w:font>
  <w:font w:name="汉仪铸字招牌黑简">
    <w:altName w:val="黑体"/>
    <w:panose1 w:val="00000000000000000000"/>
    <w:charset w:val="00"/>
    <w:family w:val="auto"/>
    <w:pitch w:val="default"/>
    <w:sig w:usb0="00000000" w:usb1="00000000" w:usb2="00000000" w:usb3="00000000" w:csb0="00000000" w:csb1="00000000"/>
  </w:font>
  <w:font w:name="汉仪雅酷黑 75W">
    <w:altName w:val="黑体"/>
    <w:panose1 w:val="020B0804020202020204"/>
    <w:charset w:val="86"/>
    <w:family w:val="auto"/>
    <w:pitch w:val="default"/>
    <w:sig w:usb0="00000000" w:usb1="00000000" w:usb2="00000016" w:usb3="00000000" w:csb0="2004000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9AB5E">
    <w:pPr>
      <w:pStyle w:val="3"/>
    </w:pPr>
    <w:r>
      <w:rPr>
        <w:sz w:val="18"/>
      </w:rPr>
      <mc:AlternateContent>
        <mc:Choice Requires="wpg">
          <w:drawing>
            <wp:anchor distT="0" distB="0" distL="114300" distR="114300" simplePos="0" relativeHeight="251663360" behindDoc="0" locked="0" layoutInCell="1" allowOverlap="1">
              <wp:simplePos x="0" y="0"/>
              <wp:positionH relativeFrom="page">
                <wp:align>right</wp:align>
              </wp:positionH>
              <wp:positionV relativeFrom="page">
                <wp:align>bottom</wp:align>
              </wp:positionV>
              <wp:extent cx="5885180" cy="838835"/>
              <wp:effectExtent l="0" t="0" r="7620" b="12065"/>
              <wp:wrapNone/>
              <wp:docPr id="17" name="组合 17"/>
              <wp:cNvGraphicFramePr/>
              <a:graphic xmlns:a="http://schemas.openxmlformats.org/drawingml/2006/main">
                <a:graphicData uri="http://schemas.microsoft.com/office/word/2010/wordprocessingGroup">
                  <wpg:wgp>
                    <wpg:cNvGrpSpPr/>
                    <wpg:grpSpPr>
                      <a:xfrm>
                        <a:off x="0" y="0"/>
                        <a:ext cx="5885180" cy="838835"/>
                        <a:chOff x="6323" y="15810"/>
                        <a:chExt cx="9268" cy="1321"/>
                      </a:xfrm>
                    </wpg:grpSpPr>
                    <pic:pic xmlns:pic="http://schemas.openxmlformats.org/drawingml/2006/picture">
                      <pic:nvPicPr>
                        <pic:cNvPr id="18" name="图片 1"/>
                        <pic:cNvPicPr>
                          <a:picLocks noChangeAspect="1"/>
                        </pic:cNvPicPr>
                      </pic:nvPicPr>
                      <pic:blipFill>
                        <a:blip r:embed="rId1"/>
                        <a:stretch>
                          <a:fillRect/>
                        </a:stretch>
                      </pic:blipFill>
                      <pic:spPr>
                        <a:xfrm>
                          <a:off x="6323" y="15810"/>
                          <a:ext cx="9268" cy="1321"/>
                        </a:xfrm>
                        <a:prstGeom prst="rect">
                          <a:avLst/>
                        </a:prstGeom>
                        <a:noFill/>
                        <a:ln>
                          <a:noFill/>
                        </a:ln>
                      </pic:spPr>
                    </pic:pic>
                    <wps:wsp>
                      <wps:cNvPr id="19" name="文本框 3"/>
                      <wps:cNvSpPr txBox="1"/>
                      <wps:spPr>
                        <a:xfrm>
                          <a:off x="11319" y="16212"/>
                          <a:ext cx="3791" cy="9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7DC22D">
                            <w:pPr>
                              <w:jc w:val="right"/>
                              <w:rPr>
                                <w:rFonts w:hint="eastAsia" w:ascii="汉仪雅酷黑 75W" w:hAnsi="汉仪雅酷黑 75W" w:eastAsia="汉仪雅酷黑 75W" w:cs="汉仪雅酷黑 75W"/>
                                <w:color w:val="FFFFFF" w:themeColor="background1"/>
                                <w:sz w:val="28"/>
                                <w:szCs w:val="36"/>
                                <w:lang w:val="en-US" w:eastAsia="zh-CN"/>
                                <w14:textFill>
                                  <w14:solidFill>
                                    <w14:schemeClr w14:val="bg1"/>
                                  </w14:solidFill>
                                </w14:textFill>
                              </w:rPr>
                            </w:pPr>
                            <w:r>
                              <w:drawing>
                                <wp:inline distT="0" distB="0" distL="114300" distR="114300">
                                  <wp:extent cx="2190750" cy="414655"/>
                                  <wp:effectExtent l="0" t="0" r="6350" b="4445"/>
                                  <wp:docPr id="20" name="图片 18" descr="ferrotec-logo描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descr="ferrotec-logo描边.png"/>
                                          <pic:cNvPicPr>
                                            <a:picLocks noChangeAspect="1"/>
                                          </pic:cNvPicPr>
                                        </pic:nvPicPr>
                                        <pic:blipFill>
                                          <a:blip r:embed="rId2" cstate="print"/>
                                          <a:stretch>
                                            <a:fillRect/>
                                          </a:stretch>
                                        </pic:blipFill>
                                        <pic:spPr>
                                          <a:xfrm>
                                            <a:off x="0" y="0"/>
                                            <a:ext cx="2190750" cy="41465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height:66.05pt;width:463.4pt;mso-position-horizontal:right;mso-position-horizontal-relative:page;mso-position-vertical:bottom;mso-position-vertical-relative:page;z-index:251663360;mso-width-relative:page;mso-height-relative:page;" coordorigin="6323,15810" coordsize="9268,1321" o:gfxdata="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">
              <o:lock v:ext="edit" aspectratio="f"/>
              <v:shape id="图片 1" o:spid="_x0000_s1026" o:spt="75" type="#_x0000_t75" style="position:absolute;left:6323;top:15810;height:1321;width:9268;" filled="f" o:preferrelative="t" stroked="f" coordsize="21600,21600" o:gfxdata="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0Tv/ugAAANsA&#10;AAAPAAAAAAAAAAEAIAAAACIAAABkcnMvZG93bnJldi54bWxQSwECFAAUAAAACACHTuJAMy8FnjsA&#10;AAA5AAAAEAAAAAAAAAABACAAAAAJAQAAZHJzL3NoYXBleG1sLnhtbFBLBQYAAAAABgAGAFsBAACz&#10;AwAAAAA=&#10;">
                <v:fill on="f" focussize="0,0"/>
                <v:stroke on="f"/>
                <v:imagedata r:id="rId1" o:title=""/>
                <o:lock v:ext="edit" aspectratio="t"/>
              </v:shape>
              <v:shape id="文本框 3" o:spid="_x0000_s1026" o:spt="202" type="#_x0000_t202" style="position:absolute;left:11319;top:16212;height:905;width:3791;" filled="f" stroked="f" coordsize="21600,21600" o:gfxdata="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HuAd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17DC22D">
                      <w:pPr>
                        <w:jc w:val="right"/>
                        <w:rPr>
                          <w:rFonts w:hint="eastAsia" w:ascii="汉仪雅酷黑 75W" w:hAnsi="汉仪雅酷黑 75W" w:eastAsia="汉仪雅酷黑 75W" w:cs="汉仪雅酷黑 75W"/>
                          <w:color w:val="FFFFFF" w:themeColor="background1"/>
                          <w:sz w:val="28"/>
                          <w:szCs w:val="36"/>
                          <w:lang w:val="en-US" w:eastAsia="zh-CN"/>
                          <w14:textFill>
                            <w14:solidFill>
                              <w14:schemeClr w14:val="bg1"/>
                            </w14:solidFill>
                          </w14:textFill>
                        </w:rPr>
                      </w:pPr>
                      <w:r>
                        <w:drawing>
                          <wp:inline distT="0" distB="0" distL="114300" distR="114300">
                            <wp:extent cx="2190750" cy="414655"/>
                            <wp:effectExtent l="0" t="0" r="6350" b="4445"/>
                            <wp:docPr id="20" name="图片 18" descr="ferrotec-logo描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descr="ferrotec-logo描边.png"/>
                                    <pic:cNvPicPr>
                                      <a:picLocks noChangeAspect="1"/>
                                    </pic:cNvPicPr>
                                  </pic:nvPicPr>
                                  <pic:blipFill>
                                    <a:blip r:embed="rId2" cstate="print"/>
                                    <a:stretch>
                                      <a:fillRect/>
                                    </a:stretch>
                                  </pic:blipFill>
                                  <pic:spPr>
                                    <a:xfrm>
                                      <a:off x="0" y="0"/>
                                      <a:ext cx="2190750" cy="414655"/>
                                    </a:xfrm>
                                    <a:prstGeom prst="rect">
                                      <a:avLst/>
                                    </a:prstGeom>
                                  </pic:spPr>
                                </pic:pic>
                              </a:graphicData>
                            </a:graphic>
                          </wp:inline>
                        </w:drawing>
                      </w:r>
                    </w:p>
                  </w:txbxContent>
                </v:textbox>
              </v:shape>
            </v:group>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0634D">
    <w:pPr>
      <w:pStyle w:val="2"/>
      <w:keepNext/>
      <w:keepLines/>
      <w:pageBreakBefore w:val="0"/>
      <w:widowControl w:val="0"/>
      <w:kinsoku/>
      <w:wordWrap/>
      <w:overflowPunct/>
      <w:topLinePunct w:val="0"/>
      <w:autoSpaceDE/>
      <w:autoSpaceDN/>
      <w:bidi w:val="0"/>
      <w:adjustRightInd/>
      <w:snapToGrid/>
      <w:spacing w:line="240" w:lineRule="auto"/>
      <w:jc w:val="both"/>
      <w:textAlignment w:val="auto"/>
      <w:rPr>
        <w:rFonts w:hint="default" w:ascii="Microsoft Sans Serif" w:hAnsi="Microsoft Sans Serif" w:cs="Microsoft Sans Serif"/>
        <w:color w:val="000000" w:themeColor="text1"/>
        <w:lang w:val="en-US"/>
        <w14:textFill>
          <w14:solidFill>
            <w14:schemeClr w14:val="tx1"/>
          </w14:solidFill>
        </w14:textFill>
      </w:rPr>
    </w:pPr>
    <w:r>
      <w:rPr>
        <w:sz w:val="44"/>
      </w:rPr>
      <mc:AlternateContent>
        <mc:Choice Requires="wps">
          <w:drawing>
            <wp:anchor distT="0" distB="0" distL="114300" distR="114300" simplePos="0" relativeHeight="251662336" behindDoc="0" locked="0" layoutInCell="1" allowOverlap="1">
              <wp:simplePos x="0" y="0"/>
              <wp:positionH relativeFrom="column">
                <wp:posOffset>1733550</wp:posOffset>
              </wp:positionH>
              <wp:positionV relativeFrom="paragraph">
                <wp:posOffset>120650</wp:posOffset>
              </wp:positionV>
              <wp:extent cx="1828800" cy="1828800"/>
              <wp:effectExtent l="0" t="0" r="0" b="0"/>
              <wp:wrapNone/>
              <wp:docPr id="10" name="文本框 10" descr="7b0a2020202022776f7264617274223a20227b5c2269645c223a343532343831352c5c227469645c223a31333437377d220a7d0a"/>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B71698">
                          <w:pPr>
                            <w:jc w:val="center"/>
                            <w:rPr>
                              <w:rFonts w:hint="default" w:ascii="汉仪综艺体简" w:hAnsi="汉仪综艺体简" w:eastAsia="汉仪铸字招牌黑简" w:cs="汉仪综艺体简"/>
                              <w:b/>
                              <w:bCs/>
                              <w:i w:val="0"/>
                              <w:iCs w:val="0"/>
                              <w:color w:val="5B9BD5" w:themeColor="accent1"/>
                              <w:sz w:val="52"/>
                              <w:szCs w:val="52"/>
                              <w:lang w:val="en-US" w:eastAsia="zh-CN"/>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algn="bl"/>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gradFill>
                              </w14:textFill>
                              <w14:props3d w14:extrusionH="0" w14:contourW="0" w14:prstMaterial="clear"/>
                            </w:rPr>
                          </w:pPr>
                          <w:r>
                            <w:rPr>
                              <w:rFonts w:hint="default" w:ascii="汉仪综艺体简" w:hAnsi="汉仪综艺体简" w:eastAsia="汉仪铸字招牌黑简" w:cs="汉仪综艺体简"/>
                              <w:b/>
                              <w:bCs/>
                              <w:i w:val="0"/>
                              <w:iCs w:val="0"/>
                              <w:color w:val="5B9BD5" w:themeColor="accent1"/>
                              <w:sz w:val="52"/>
                              <w:szCs w:val="52"/>
                              <w:lang w:val="en-US" w:eastAsia="zh-CN"/>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algn="bl"/>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gradFill>
                              </w14:textFill>
                              <w14:props3d w14:extrusionH="0" w14:contourW="0" w14:prstMaterial="clear"/>
                            </w:rPr>
                            <w:t>浙江</w:t>
                          </w:r>
                          <w:r>
                            <w:rPr>
                              <w:rFonts w:hint="eastAsia" w:ascii="汉仪综艺体简" w:hAnsi="汉仪综艺体简" w:eastAsia="汉仪铸字招牌黑简" w:cs="汉仪综艺体简"/>
                              <w:b/>
                              <w:bCs/>
                              <w:i w:val="0"/>
                              <w:iCs w:val="0"/>
                              <w:color w:val="5B9BD5" w:themeColor="accent1"/>
                              <w:sz w:val="52"/>
                              <w:szCs w:val="52"/>
                              <w:lang w:val="en-US" w:eastAsia="zh-CN"/>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algn="bl"/>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gradFill>
                              </w14:textFill>
                              <w14:props3d w14:extrusionH="0" w14:contourW="0" w14:prstMaterial="clear"/>
                            </w:rPr>
                            <w:t>富乐德石英科技有限公司</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alt="7b0a2020202022776f7264617274223a20227b5c2269645c223a343532343831352c5c227469645c223a31333437377d220a7d0a" type="#_x0000_t202" style="position:absolute;left:0pt;margin-left:136.5pt;margin-top:9.5pt;height:144pt;width:144pt;mso-wrap-style:none;z-index:251662336;mso-width-relative:page;mso-height-relative:page;" filled="f" stroked="f" coordsize="21600,21600" o:gfxdata="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Em9+E/ZAAAACgEAAA8AAAAAAAAAAQAg&#10;AAAAIgAAAGRycy9kb3ducmV2LnhtbFBLAQIUABQAAAAIAIdO4kBQcJaofwIAANgEAAAOAAAAAAAA&#10;AAEAIAAAACgBAABkcnMvZTJvRG9jLnhtbFBLBQYAAAAABgAGAFkBAAAZBgAAAAA=&#10;">
              <v:fill on="f" focussize="0,0"/>
              <v:stroke on="f" weight="0.5pt"/>
              <v:imagedata o:title=""/>
              <o:lock v:ext="edit" aspectratio="f"/>
              <v:textbox style="mso-fit-shape-to-text:t;">
                <w:txbxContent>
                  <w:p w14:paraId="61B71698">
                    <w:pPr>
                      <w:jc w:val="center"/>
                      <w:rPr>
                        <w:rFonts w:hint="default" w:ascii="汉仪综艺体简" w:hAnsi="汉仪综艺体简" w:eastAsia="汉仪铸字招牌黑简" w:cs="汉仪综艺体简"/>
                        <w:b/>
                        <w:bCs/>
                        <w:i w:val="0"/>
                        <w:iCs w:val="0"/>
                        <w:color w:val="5B9BD5" w:themeColor="accent1"/>
                        <w:sz w:val="52"/>
                        <w:szCs w:val="52"/>
                        <w:lang w:val="en-US" w:eastAsia="zh-CN"/>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algn="bl"/>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gradFill>
                        </w14:textFill>
                        <w14:props3d w14:extrusionH="0" w14:contourW="0" w14:prstMaterial="clear"/>
                      </w:rPr>
                    </w:pPr>
                    <w:r>
                      <w:rPr>
                        <w:rFonts w:hint="default" w:ascii="汉仪综艺体简" w:hAnsi="汉仪综艺体简" w:eastAsia="汉仪铸字招牌黑简" w:cs="汉仪综艺体简"/>
                        <w:b/>
                        <w:bCs/>
                        <w:i w:val="0"/>
                        <w:iCs w:val="0"/>
                        <w:color w:val="5B9BD5" w:themeColor="accent1"/>
                        <w:sz w:val="52"/>
                        <w:szCs w:val="52"/>
                        <w:lang w:val="en-US" w:eastAsia="zh-CN"/>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algn="bl"/>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gradFill>
                        </w14:textFill>
                        <w14:props3d w14:extrusionH="0" w14:contourW="0" w14:prstMaterial="clear"/>
                      </w:rPr>
                      <w:t>浙江</w:t>
                    </w:r>
                    <w:r>
                      <w:rPr>
                        <w:rFonts w:hint="eastAsia" w:ascii="汉仪综艺体简" w:hAnsi="汉仪综艺体简" w:eastAsia="汉仪铸字招牌黑简" w:cs="汉仪综艺体简"/>
                        <w:b/>
                        <w:bCs/>
                        <w:i w:val="0"/>
                        <w:iCs w:val="0"/>
                        <w:color w:val="5B9BD5" w:themeColor="accent1"/>
                        <w:sz w:val="52"/>
                        <w:szCs w:val="52"/>
                        <w:lang w:val="en-US" w:eastAsia="zh-CN"/>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algn="bl"/>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gradFill>
                        </w14:textFill>
                        <w14:props3d w14:extrusionH="0" w14:contourW="0" w14:prstMaterial="clear"/>
                      </w:rPr>
                      <w:t>富乐德石英科技有限公司</w:t>
                    </w:r>
                  </w:p>
                </w:txbxContent>
              </v:textbox>
            </v:shape>
          </w:pict>
        </mc:Fallback>
      </mc:AlternateContent>
    </w:r>
    <w:r>
      <w:rPr>
        <w:rFonts w:hint="eastAsia" w:ascii="等线" w:hAnsi="等线" w:eastAsia="等线" w:cs="等线"/>
        <w:color w:val="000000" w:themeColor="text1"/>
        <w14:textFill>
          <w14:solidFill>
            <w14:schemeClr w14:val="tx1"/>
          </w14:solidFill>
        </w14:textFill>
      </w:rPr>
      <mc:AlternateContent>
        <mc:Choice Requires="wpg">
          <w:drawing>
            <wp:anchor distT="0" distB="0" distL="114300" distR="114300" simplePos="0" relativeHeight="251660288" behindDoc="0" locked="0" layoutInCell="1" allowOverlap="1">
              <wp:simplePos x="0" y="0"/>
              <wp:positionH relativeFrom="rightMargin">
                <wp:posOffset>-2107565</wp:posOffset>
              </wp:positionH>
              <wp:positionV relativeFrom="topMargin">
                <wp:posOffset>888365</wp:posOffset>
              </wp:positionV>
              <wp:extent cx="2571750" cy="521335"/>
              <wp:effectExtent l="635" t="635" r="5715" b="11430"/>
              <wp:wrapNone/>
              <wp:docPr id="5" name="组合 5"/>
              <wp:cNvGraphicFramePr/>
              <a:graphic xmlns:a="http://schemas.openxmlformats.org/drawingml/2006/main">
                <a:graphicData uri="http://schemas.microsoft.com/office/word/2010/wordprocessingGroup">
                  <wpg:wgp>
                    <wpg:cNvGrpSpPr/>
                    <wpg:grpSpPr>
                      <a:xfrm rot="10800000">
                        <a:off x="0" y="0"/>
                        <a:ext cx="2571750" cy="521335"/>
                        <a:chOff x="6576" y="3431"/>
                        <a:chExt cx="5436" cy="860"/>
                      </a:xfrm>
                    </wpg:grpSpPr>
                    <wps:wsp>
                      <wps:cNvPr id="3" name="任意多边形 3"/>
                      <wps:cNvSpPr/>
                      <wps:spPr>
                        <a:xfrm>
                          <a:off x="6606" y="3431"/>
                          <a:ext cx="5407" cy="541"/>
                        </a:xfrm>
                        <a:custGeom>
                          <a:avLst/>
                          <a:gdLst>
                            <a:gd name="connsiteX0" fmla="*/ 0 w 4614"/>
                            <a:gd name="connsiteY0" fmla="*/ 0 h 541"/>
                            <a:gd name="connsiteX1" fmla="*/ 4614 w 4614"/>
                            <a:gd name="connsiteY1" fmla="*/ 0 h 541"/>
                            <a:gd name="connsiteX2" fmla="*/ 3195 w 4614"/>
                            <a:gd name="connsiteY2" fmla="*/ 541 h 541"/>
                            <a:gd name="connsiteX3" fmla="*/ 0 w 4614"/>
                            <a:gd name="connsiteY3" fmla="*/ 540 h 541"/>
                            <a:gd name="connsiteX4" fmla="*/ 0 w 4614"/>
                            <a:gd name="connsiteY4" fmla="*/ 0 h 5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614" h="541">
                              <a:moveTo>
                                <a:pt x="0" y="0"/>
                              </a:moveTo>
                              <a:lnTo>
                                <a:pt x="4614" y="0"/>
                              </a:lnTo>
                              <a:lnTo>
                                <a:pt x="3195" y="541"/>
                              </a:lnTo>
                              <a:lnTo>
                                <a:pt x="0" y="540"/>
                              </a:lnTo>
                              <a:lnTo>
                                <a:pt x="0" y="0"/>
                              </a:lnTo>
                              <a:close/>
                            </a:path>
                          </a:pathLst>
                        </a:cu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任意多边形 4"/>
                      <wps:cNvSpPr/>
                      <wps:spPr>
                        <a:xfrm>
                          <a:off x="6576" y="3431"/>
                          <a:ext cx="3719" cy="861"/>
                        </a:xfrm>
                        <a:custGeom>
                          <a:avLst/>
                          <a:gdLst>
                            <a:gd name="connsiteX0" fmla="*/ 0 w 4614"/>
                            <a:gd name="connsiteY0" fmla="*/ 0 h 541"/>
                            <a:gd name="connsiteX1" fmla="*/ 4614 w 4614"/>
                            <a:gd name="connsiteY1" fmla="*/ 0 h 541"/>
                            <a:gd name="connsiteX2" fmla="*/ 3195 w 4614"/>
                            <a:gd name="connsiteY2" fmla="*/ 541 h 541"/>
                            <a:gd name="connsiteX3" fmla="*/ 0 w 4614"/>
                            <a:gd name="connsiteY3" fmla="*/ 540 h 541"/>
                            <a:gd name="connsiteX4" fmla="*/ 0 w 4614"/>
                            <a:gd name="connsiteY4" fmla="*/ 0 h 5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614" h="541">
                              <a:moveTo>
                                <a:pt x="0" y="0"/>
                              </a:moveTo>
                              <a:lnTo>
                                <a:pt x="4614" y="0"/>
                              </a:lnTo>
                              <a:lnTo>
                                <a:pt x="3195" y="541"/>
                              </a:lnTo>
                              <a:lnTo>
                                <a:pt x="0" y="540"/>
                              </a:lnTo>
                              <a:lnTo>
                                <a:pt x="0" y="0"/>
                              </a:lnTo>
                              <a:close/>
                            </a:path>
                          </a:pathLst>
                        </a:custGeom>
                        <a:solidFill>
                          <a:schemeClr val="accent5">
                            <a:lumMod val="60000"/>
                            <a:lumOff val="40000"/>
                            <a:alpha val="58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393.35pt;margin-top:69.95pt;height:41.05pt;width:202.5pt;mso-position-horizontal-relative:page;mso-position-vertical-relative:page;rotation:11796480f;z-index:251660288;mso-width-relative:page;mso-height-relative:page;" coordorigin="6576,3431" coordsize="5436,860" o:gfxdata="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">
              <o:lock v:ext="edit" aspectratio="f"/>
              <v:shape id="_x0000_s1026" o:spid="_x0000_s1026" o:spt="100" style="position:absolute;left:6606;top:3431;height:541;width:5407;v-text-anchor:middle;" fillcolor="#2F5597 [2408]" filled="t" stroked="f" coordsize="4614,541" o:gfxdata="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6vb+8AAAA&#10;2gAAAA8AAAAAAAAAAQAgAAAAIgAAAGRycy9kb3ducmV2LnhtbFBLAQIUABQAAAAIAIdO4kAzLwWe&#10;OwAAADkAAAAQAAAAAAAAAAEAIAAAAAsBAABkcnMvc2hhcGV4bWwueG1sUEsFBgAAAAAGAAYAWwEA&#10;ALUDAAAAAA==&#10;" path="m0,0l4614,0,3195,541,0,540,0,0xe">
                <v:path o:connectlocs="0,0;5407,0;3744,541;0,540;0,0" o:connectangles="0,0,0,0,0"/>
                <v:fill on="t" focussize="0,0"/>
                <v:stroke on="f" weight="1pt" miterlimit="8" joinstyle="miter"/>
                <v:imagedata o:title=""/>
                <o:lock v:ext="edit" aspectratio="f"/>
              </v:shape>
              <v:shape id="_x0000_s1026" o:spid="_x0000_s1026" o:spt="100" style="position:absolute;left:6576;top:3431;height:861;width:3719;v-text-anchor:middle;" fillcolor="#8FAADC [1944]" filled="t" stroked="f" coordsize="4614,541" o:gfxdata="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VWzCptwAAANoAAAAP&#10;AAAAAAAAAAEAIAAAACIAAABkcnMvZG93bnJldi54bWxQSwECFAAUAAAACACHTuJAMy8FnjsAAAA5&#10;AAAAEAAAAAAAAAABACAAAAAGAQAAZHJzL3NoYXBleG1sLnhtbFBLBQYAAAAABgAGAFsBAACwAwAA&#10;AAA=&#10;" path="m0,0l4614,0,3195,541,0,540,0,0xe">
                <v:path o:connectlocs="0,0;3719,0;2575,861;0,859;0,0" o:connectangles="0,0,0,0,0"/>
                <v:fill on="t" opacity="38010f" focussize="0,0"/>
                <v:stroke on="f" weight="1pt" miterlimit="8" joinstyle="miter"/>
                <v:imagedata o:title=""/>
                <o:lock v:ext="edit" aspectratio="f"/>
              </v:shape>
            </v:group>
          </w:pict>
        </mc:Fallback>
      </mc:AlternateContent>
    </w:r>
    <w:r>
      <w:drawing>
        <wp:inline distT="0" distB="0" distL="114300" distR="114300">
          <wp:extent cx="1407160" cy="330200"/>
          <wp:effectExtent l="0" t="0" r="2540" b="0"/>
          <wp:docPr id="28" name="图片 27" descr="ferrotec-logo描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descr="ferrotec-logo描边.png"/>
                  <pic:cNvPicPr>
                    <a:picLocks noChangeAspect="1"/>
                  </pic:cNvPicPr>
                </pic:nvPicPr>
                <pic:blipFill>
                  <a:blip r:embed="rId1" cstate="print"/>
                  <a:stretch>
                    <a:fillRect/>
                  </a:stretch>
                </pic:blipFill>
                <pic:spPr>
                  <a:xfrm>
                    <a:off x="0" y="0"/>
                    <a:ext cx="1407160" cy="330200"/>
                  </a:xfrm>
                  <a:prstGeom prst="rect">
                    <a:avLst/>
                  </a:prstGeom>
                </pic:spPr>
              </pic:pic>
            </a:graphicData>
          </a:graphic>
        </wp:inline>
      </w:drawing>
    </w:r>
    <w:r>
      <w:rPr>
        <w:rFonts w:hint="eastAsia"/>
        <w:lang w:val="en-US" w:eastAsia="zh-CN"/>
      </w:rPr>
      <w:t xml:space="preserve">  </w:t>
    </w:r>
    <w:r>
      <w:rPr>
        <w:rFonts w:hint="default" w:ascii="Microsoft Sans Serif" w:hAnsi="Microsoft Sans Serif" w:cs="Microsoft Sans Serif"/>
        <w:color w:val="000000" w:themeColor="text1"/>
        <w14:textFill>
          <w14:solidFill>
            <w14:schemeClr w14:val="tx1"/>
          </w14:solidFill>
        </w14:textFill>
      </w:rPr>
      <mc:AlternateContent>
        <mc:Choice Requires="wpg">
          <w:drawing>
            <wp:anchor distT="0" distB="0" distL="114300" distR="114300" simplePos="0" relativeHeight="251661312" behindDoc="0" locked="0" layoutInCell="1" allowOverlap="1">
              <wp:simplePos x="0" y="0"/>
              <wp:positionH relativeFrom="page">
                <wp:align>left</wp:align>
              </wp:positionH>
              <wp:positionV relativeFrom="page">
                <wp:align>top</wp:align>
              </wp:positionV>
              <wp:extent cx="4233545" cy="1130300"/>
              <wp:effectExtent l="0" t="0" r="8255" b="0"/>
              <wp:wrapNone/>
              <wp:docPr id="9" name="组合 9"/>
              <wp:cNvGraphicFramePr/>
              <a:graphic xmlns:a="http://schemas.openxmlformats.org/drawingml/2006/main">
                <a:graphicData uri="http://schemas.microsoft.com/office/word/2010/wordprocessingGroup">
                  <wpg:wgp>
                    <wpg:cNvGrpSpPr/>
                    <wpg:grpSpPr>
                      <a:xfrm>
                        <a:off x="0" y="0"/>
                        <a:ext cx="4233545" cy="1130300"/>
                        <a:chOff x="256" y="290"/>
                        <a:chExt cx="5437" cy="1400"/>
                      </a:xfrm>
                    </wpg:grpSpPr>
                    <wps:wsp>
                      <wps:cNvPr id="1" name="任意多边形 1"/>
                      <wps:cNvSpPr/>
                      <wps:spPr>
                        <a:xfrm>
                          <a:off x="286" y="290"/>
                          <a:ext cx="5407" cy="541"/>
                        </a:xfrm>
                        <a:custGeom>
                          <a:avLst/>
                          <a:gdLst>
                            <a:gd name="connsiteX0" fmla="*/ 0 w 4614"/>
                            <a:gd name="connsiteY0" fmla="*/ 0 h 541"/>
                            <a:gd name="connsiteX1" fmla="*/ 4614 w 4614"/>
                            <a:gd name="connsiteY1" fmla="*/ 0 h 541"/>
                            <a:gd name="connsiteX2" fmla="*/ 3195 w 4614"/>
                            <a:gd name="connsiteY2" fmla="*/ 541 h 541"/>
                            <a:gd name="connsiteX3" fmla="*/ 0 w 4614"/>
                            <a:gd name="connsiteY3" fmla="*/ 540 h 541"/>
                            <a:gd name="connsiteX4" fmla="*/ 0 w 4614"/>
                            <a:gd name="connsiteY4" fmla="*/ 0 h 5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614" h="541">
                              <a:moveTo>
                                <a:pt x="0" y="0"/>
                              </a:moveTo>
                              <a:lnTo>
                                <a:pt x="4614" y="0"/>
                              </a:lnTo>
                              <a:lnTo>
                                <a:pt x="3195" y="541"/>
                              </a:lnTo>
                              <a:lnTo>
                                <a:pt x="0" y="540"/>
                              </a:lnTo>
                              <a:lnTo>
                                <a:pt x="0" y="0"/>
                              </a:lnTo>
                              <a:close/>
                            </a:path>
                          </a:pathLst>
                        </a:cu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 name="任意多边形 2"/>
                      <wps:cNvSpPr/>
                      <wps:spPr>
                        <a:xfrm>
                          <a:off x="256" y="290"/>
                          <a:ext cx="3719" cy="802"/>
                        </a:xfrm>
                        <a:custGeom>
                          <a:avLst/>
                          <a:gdLst>
                            <a:gd name="connsiteX0" fmla="*/ 0 w 4614"/>
                            <a:gd name="connsiteY0" fmla="*/ 0 h 541"/>
                            <a:gd name="connsiteX1" fmla="*/ 4614 w 4614"/>
                            <a:gd name="connsiteY1" fmla="*/ 0 h 541"/>
                            <a:gd name="connsiteX2" fmla="*/ 3195 w 4614"/>
                            <a:gd name="connsiteY2" fmla="*/ 541 h 541"/>
                            <a:gd name="connsiteX3" fmla="*/ 0 w 4614"/>
                            <a:gd name="connsiteY3" fmla="*/ 540 h 541"/>
                            <a:gd name="connsiteX4" fmla="*/ 0 w 4614"/>
                            <a:gd name="connsiteY4" fmla="*/ 0 h 5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614" h="541">
                              <a:moveTo>
                                <a:pt x="0" y="0"/>
                              </a:moveTo>
                              <a:lnTo>
                                <a:pt x="4614" y="0"/>
                              </a:lnTo>
                              <a:lnTo>
                                <a:pt x="3195" y="541"/>
                              </a:lnTo>
                              <a:lnTo>
                                <a:pt x="0" y="540"/>
                              </a:lnTo>
                              <a:lnTo>
                                <a:pt x="0" y="0"/>
                              </a:lnTo>
                              <a:close/>
                            </a:path>
                          </a:pathLst>
                        </a:custGeom>
                        <a:solidFill>
                          <a:schemeClr val="accent5">
                            <a:lumMod val="60000"/>
                            <a:lumOff val="40000"/>
                            <a:alpha val="58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文本框 6"/>
                      <wps:cNvSpPr txBox="1"/>
                      <wps:spPr>
                        <a:xfrm>
                          <a:off x="999" y="1254"/>
                          <a:ext cx="2071" cy="436"/>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A5635A">
                            <w:pPr>
                              <w:jc w:val="center"/>
                              <w:rPr>
                                <w:rFonts w:hint="default" w:eastAsiaTheme="minorEastAsia"/>
                                <w:sz w:val="24"/>
                                <w:szCs w:val="32"/>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height:89pt;width:333.35pt;mso-position-horizontal:left;mso-position-horizontal-relative:page;mso-position-vertical:top;mso-position-vertical-relative:page;z-index:251661312;mso-width-relative:page;mso-height-relative:page;" coordorigin="256,290" coordsize="5437,1400" o:gfxdata="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">
              <o:lock v:ext="edit" aspectratio="f"/>
              <v:shape id="_x0000_s1026" o:spid="_x0000_s1026" o:spt="100" style="position:absolute;left:286;top:290;height:541;width:5407;v-text-anchor:middle;" fillcolor="#2F5597 [2408]" filled="t" stroked="f" coordsize="4614,541" o:gfxdata="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1khlO5AAAA2gAA&#10;AA8AAAAAAAAAAQAgAAAAIgAAAGRycy9kb3ducmV2LnhtbFBLAQIUABQAAAAIAIdO4kAzLwWeOwAA&#10;ADkAAAAQAAAAAAAAAAEAIAAAAAgBAABkcnMvc2hhcGV4bWwueG1sUEsFBgAAAAAGAAYAWwEAALID&#10;AAAAAA==&#10;" path="m0,0l4614,0,3195,541,0,540,0,0xe">
                <v:path o:connectlocs="0,0;5407,0;3744,541;0,540;0,0" o:connectangles="0,0,0,0,0"/>
                <v:fill on="t" focussize="0,0"/>
                <v:stroke on="f" weight="1pt" miterlimit="8" joinstyle="miter"/>
                <v:imagedata o:title=""/>
                <o:lock v:ext="edit" aspectratio="f"/>
              </v:shape>
              <v:shape id="_x0000_s1026" o:spid="_x0000_s1026" o:spt="100" style="position:absolute;left:256;top:290;height:802;width:3719;v-text-anchor:middle;" fillcolor="#8FAADC [1944]" filled="t" stroked="f" coordsize="4614,541" o:gfxdata="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X+DUa5AAAA2gAA&#10;AA8AAAAAAAAAAQAgAAAAIgAAAGRycy9kb3ducmV2LnhtbFBLAQIUABQAAAAIAIdO4kAzLwWeOwAA&#10;ADkAAAAQAAAAAAAAAAEAIAAAAAgBAABkcnMvc2hhcGV4bWwueG1sUEsFBgAAAAAGAAYAWwEAALID&#10;AAAAAA==&#10;" path="m0,0l4614,0,3195,541,0,540,0,0xe">
                <v:path o:connectlocs="0,0;3719,0;2575,802;0,800;0,0" o:connectangles="0,0,0,0,0"/>
                <v:fill on="t" opacity="38010f" focussize="0,0"/>
                <v:stroke on="f" weight="1pt" miterlimit="8" joinstyle="miter"/>
                <v:imagedata o:title=""/>
                <o:lock v:ext="edit" aspectratio="f"/>
              </v:shape>
              <v:shape id="_x0000_s1026" o:spid="_x0000_s1026" o:spt="202" type="#_x0000_t202" style="position:absolute;left:999;top:1254;height:436;width:2071;"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1A5635A">
                      <w:pPr>
                        <w:jc w:val="center"/>
                        <w:rPr>
                          <w:rFonts w:hint="default" w:eastAsiaTheme="minorEastAsia"/>
                          <w:sz w:val="24"/>
                          <w:szCs w:val="32"/>
                          <w:lang w:val="en-US" w:eastAsia="zh-CN"/>
                        </w:rPr>
                      </w:pPr>
                    </w:p>
                  </w:txbxContent>
                </v:textbox>
              </v:shape>
            </v:group>
          </w:pict>
        </mc:Fallback>
      </mc:AlternateContent>
    </w:r>
    <w:r>
      <w:rPr>
        <w:rFonts w:hint="eastAsia"/>
        <w:lang w:val="en-US" w:eastAsia="zh-CN"/>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9DE0BF"/>
    <w:multiLevelType w:val="singleLevel"/>
    <w:tmpl w:val="039DE0BF"/>
    <w:lvl w:ilvl="0" w:tentative="0">
      <w:start w:val="1"/>
      <w:numFmt w:val="bullet"/>
      <w:lvlText w:val=""/>
      <w:lvlJc w:val="left"/>
      <w:pPr>
        <w:ind w:left="420" w:leftChars="0" w:hanging="420" w:firstLineChars="0"/>
      </w:pPr>
      <w:rPr>
        <w:rFonts w:hint="default" w:ascii="Wingdings" w:hAnsi="Wingdings" w:cs="Wingdings"/>
      </w:rPr>
    </w:lvl>
  </w:abstractNum>
  <w:abstractNum w:abstractNumId="1">
    <w:nsid w:val="5451E342"/>
    <w:multiLevelType w:val="singleLevel"/>
    <w:tmpl w:val="5451E342"/>
    <w:lvl w:ilvl="0" w:tentative="0">
      <w:start w:val="1"/>
      <w:numFmt w:val="bullet"/>
      <w:lvlText w:val=""/>
      <w:lvlJc w:val="left"/>
      <w:pPr>
        <w:ind w:left="420" w:hanging="420"/>
      </w:pPr>
      <w:rPr>
        <w:rFonts w:hint="default" w:ascii="Wingdings" w:hAnsi="Wingdings"/>
      </w:rPr>
    </w:lvl>
  </w:abstractNum>
  <w:abstractNum w:abstractNumId="2">
    <w:nsid w:val="62A745D0"/>
    <w:multiLevelType w:val="singleLevel"/>
    <w:tmpl w:val="62A745D0"/>
    <w:lvl w:ilvl="0" w:tentative="0">
      <w:start w:val="1"/>
      <w:numFmt w:val="decimal"/>
      <w:lvlText w:val="%1."/>
      <w:lvlJc w:val="left"/>
      <w:pPr>
        <w:tabs>
          <w:tab w:val="left" w:pos="312"/>
        </w:tabs>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ZhODAzMjNlNjAxNjE5MjdlYzkwZmM5ZmYxYzM3ODAifQ=="/>
  </w:docVars>
  <w:rsids>
    <w:rsidRoot w:val="3AF7333A"/>
    <w:rsid w:val="004A3F58"/>
    <w:rsid w:val="00F9257D"/>
    <w:rsid w:val="01730582"/>
    <w:rsid w:val="01853E11"/>
    <w:rsid w:val="01B45801"/>
    <w:rsid w:val="026659F0"/>
    <w:rsid w:val="047D34C5"/>
    <w:rsid w:val="057E12A3"/>
    <w:rsid w:val="06C71626"/>
    <w:rsid w:val="06F7755F"/>
    <w:rsid w:val="07CC279A"/>
    <w:rsid w:val="09905A49"/>
    <w:rsid w:val="0A5D1DCF"/>
    <w:rsid w:val="0AF52007"/>
    <w:rsid w:val="0BE078ED"/>
    <w:rsid w:val="0BF62152"/>
    <w:rsid w:val="0C2A7850"/>
    <w:rsid w:val="0D780CCE"/>
    <w:rsid w:val="10591DD9"/>
    <w:rsid w:val="105E41AB"/>
    <w:rsid w:val="10685029"/>
    <w:rsid w:val="11361F0F"/>
    <w:rsid w:val="11D169D0"/>
    <w:rsid w:val="161517B0"/>
    <w:rsid w:val="1703227F"/>
    <w:rsid w:val="17241586"/>
    <w:rsid w:val="191044B0"/>
    <w:rsid w:val="195E16BF"/>
    <w:rsid w:val="19EB584A"/>
    <w:rsid w:val="1B1148B5"/>
    <w:rsid w:val="1B8F5B60"/>
    <w:rsid w:val="1BA71706"/>
    <w:rsid w:val="1C013C5B"/>
    <w:rsid w:val="1C286FDB"/>
    <w:rsid w:val="1E524830"/>
    <w:rsid w:val="1ECC0842"/>
    <w:rsid w:val="20C921CC"/>
    <w:rsid w:val="235C5355"/>
    <w:rsid w:val="2438408F"/>
    <w:rsid w:val="25630EFD"/>
    <w:rsid w:val="2650279C"/>
    <w:rsid w:val="278D0A6F"/>
    <w:rsid w:val="28164F13"/>
    <w:rsid w:val="287A5CD5"/>
    <w:rsid w:val="299E2A5C"/>
    <w:rsid w:val="29C4731D"/>
    <w:rsid w:val="29D41951"/>
    <w:rsid w:val="2B807273"/>
    <w:rsid w:val="2CE101E6"/>
    <w:rsid w:val="2F10090E"/>
    <w:rsid w:val="2F126434"/>
    <w:rsid w:val="2F950E14"/>
    <w:rsid w:val="314C544A"/>
    <w:rsid w:val="326C0660"/>
    <w:rsid w:val="32990C1B"/>
    <w:rsid w:val="33717264"/>
    <w:rsid w:val="34321327"/>
    <w:rsid w:val="36EE5A52"/>
    <w:rsid w:val="36FB00F6"/>
    <w:rsid w:val="370622D6"/>
    <w:rsid w:val="37A825A6"/>
    <w:rsid w:val="397321C6"/>
    <w:rsid w:val="3AF7333A"/>
    <w:rsid w:val="3BCB62E9"/>
    <w:rsid w:val="3C345634"/>
    <w:rsid w:val="3CB30DD6"/>
    <w:rsid w:val="3D434BCF"/>
    <w:rsid w:val="3DA46DF1"/>
    <w:rsid w:val="3E254583"/>
    <w:rsid w:val="3EDB4A95"/>
    <w:rsid w:val="3EE4795F"/>
    <w:rsid w:val="3F132A0E"/>
    <w:rsid w:val="3F32137F"/>
    <w:rsid w:val="3F9335C1"/>
    <w:rsid w:val="40F40090"/>
    <w:rsid w:val="41762582"/>
    <w:rsid w:val="424D0813"/>
    <w:rsid w:val="458770D1"/>
    <w:rsid w:val="45D264C6"/>
    <w:rsid w:val="4618037D"/>
    <w:rsid w:val="470D3C59"/>
    <w:rsid w:val="47C652E1"/>
    <w:rsid w:val="489D2B98"/>
    <w:rsid w:val="494C5E07"/>
    <w:rsid w:val="495E2753"/>
    <w:rsid w:val="49997A26"/>
    <w:rsid w:val="4A3A0420"/>
    <w:rsid w:val="4A9F64A4"/>
    <w:rsid w:val="4C8A7AFA"/>
    <w:rsid w:val="4D551EB6"/>
    <w:rsid w:val="4D58669B"/>
    <w:rsid w:val="4DE247A0"/>
    <w:rsid w:val="4E0336C0"/>
    <w:rsid w:val="4E4361B3"/>
    <w:rsid w:val="5052092F"/>
    <w:rsid w:val="50D15CF8"/>
    <w:rsid w:val="51621046"/>
    <w:rsid w:val="524D13AE"/>
    <w:rsid w:val="52724C99"/>
    <w:rsid w:val="52AC76AA"/>
    <w:rsid w:val="52D70A17"/>
    <w:rsid w:val="534A1D91"/>
    <w:rsid w:val="53C56D2D"/>
    <w:rsid w:val="54857525"/>
    <w:rsid w:val="54BC0F9F"/>
    <w:rsid w:val="569C0B56"/>
    <w:rsid w:val="56F735A1"/>
    <w:rsid w:val="572528F9"/>
    <w:rsid w:val="588E7FBC"/>
    <w:rsid w:val="59AD4E28"/>
    <w:rsid w:val="5A2C0443"/>
    <w:rsid w:val="5A582FE6"/>
    <w:rsid w:val="5A5E4BC7"/>
    <w:rsid w:val="5CD64696"/>
    <w:rsid w:val="618A5287"/>
    <w:rsid w:val="61C66F0A"/>
    <w:rsid w:val="62181331"/>
    <w:rsid w:val="63312626"/>
    <w:rsid w:val="64590086"/>
    <w:rsid w:val="650E70C3"/>
    <w:rsid w:val="666C0E67"/>
    <w:rsid w:val="678371C8"/>
    <w:rsid w:val="678D0681"/>
    <w:rsid w:val="680622D3"/>
    <w:rsid w:val="68431ADB"/>
    <w:rsid w:val="68D822FD"/>
    <w:rsid w:val="696F3EA8"/>
    <w:rsid w:val="69BB4CBE"/>
    <w:rsid w:val="6AC0194F"/>
    <w:rsid w:val="6CEB1A97"/>
    <w:rsid w:val="6D5E648B"/>
    <w:rsid w:val="6DF36E56"/>
    <w:rsid w:val="6DF64B98"/>
    <w:rsid w:val="6F174DC6"/>
    <w:rsid w:val="6FDB2297"/>
    <w:rsid w:val="700A0487"/>
    <w:rsid w:val="70293003"/>
    <w:rsid w:val="714D2D21"/>
    <w:rsid w:val="75B0387E"/>
    <w:rsid w:val="763778B1"/>
    <w:rsid w:val="76B92C06"/>
    <w:rsid w:val="77C40EEF"/>
    <w:rsid w:val="77D25D2E"/>
    <w:rsid w:val="791A1AFB"/>
    <w:rsid w:val="793C7BFE"/>
    <w:rsid w:val="7BBA0378"/>
    <w:rsid w:val="7C0F0FB1"/>
    <w:rsid w:val="7C137E1D"/>
    <w:rsid w:val="7C466CEA"/>
    <w:rsid w:val="7CE84908"/>
    <w:rsid w:val="7F89761A"/>
    <w:rsid w:val="7FDF54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keepNext/>
      <w:keepLines/>
      <w:spacing w:before="340" w:beforeLines="0" w:beforeAutospacing="0" w:after="330" w:afterLines="0" w:afterAutospacing="0" w:line="576" w:lineRule="auto"/>
      <w:outlineLvl w:val="0"/>
    </w:pPr>
    <w:rPr>
      <w:b/>
      <w:kern w:val="44"/>
      <w:sz w:val="44"/>
    </w:rPr>
  </w:style>
  <w:style w:type="character" w:default="1" w:styleId="7">
    <w:name w:val="Default Paragraph Font"/>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3">
    <w:name w:val="footer"/>
    <w:basedOn w:val="1"/>
    <w:autoRedefine/>
    <w:qFormat/>
    <w:uiPriority w:val="0"/>
    <w:pPr>
      <w:tabs>
        <w:tab w:val="center" w:pos="4153"/>
        <w:tab w:val="right" w:pos="8306"/>
      </w:tabs>
      <w:snapToGrid w:val="0"/>
      <w:jc w:val="left"/>
    </w:pPr>
    <w:rPr>
      <w:sz w:val="18"/>
    </w:rPr>
  </w:style>
  <w:style w:type="paragraph" w:styleId="4">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Pages>
  <Words>914</Words>
  <Characters>1048</Characters>
  <Lines>0</Lines>
  <Paragraphs>0</Paragraphs>
  <TotalTime>20</TotalTime>
  <ScaleCrop>false</ScaleCrop>
  <LinksUpToDate>false</LinksUpToDate>
  <CharactersWithSpaces>1059</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2022-02-21T06:49:00Z</dcterms:created>
  <dc:creator>招聘经理</dc:creator>
  <cp:lastModifiedBy>李隆碧</cp:lastModifiedBy>
  <dcterms:modified xsi:type="dcterms:W3CDTF">2024-09-18T03:38:30Z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C5C9CFA511424BEBBA5B613AAC15E922</vt:lpwstr>
  </property>
</Properties>
</file>